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26F9" w:rsidRDefault="00C726F9" w:rsidP="00CA45A2">
      <w:pPr>
        <w:spacing w:after="120"/>
        <w:rPr>
          <w:rFonts w:ascii="Arial" w:hAnsi="Arial" w:cs="Arial"/>
          <w:b/>
          <w:bCs/>
          <w:sz w:val="36"/>
          <w:szCs w:val="36"/>
        </w:rPr>
      </w:pPr>
      <w:bookmarkStart w:id="0" w:name="_GoBack"/>
      <w:bookmarkEnd w:id="0"/>
      <w:r w:rsidRPr="000E215B">
        <w:rPr>
          <w:rFonts w:ascii="Arial" w:hAnsi="Arial" w:cs="Arial"/>
          <w:b/>
          <w:bCs/>
          <w:noProof/>
          <w:sz w:val="22"/>
          <w:szCs w:val="22"/>
        </w:rPr>
        <w:drawing>
          <wp:anchor distT="0" distB="0" distL="114300" distR="114300" simplePos="0" relativeHeight="251657728" behindDoc="1" locked="0" layoutInCell="1" allowOverlap="1" wp14:anchorId="71119C53" wp14:editId="4BA71E01">
            <wp:simplePos x="0" y="0"/>
            <wp:positionH relativeFrom="column">
              <wp:posOffset>3238500</wp:posOffset>
            </wp:positionH>
            <wp:positionV relativeFrom="paragraph">
              <wp:posOffset>171450</wp:posOffset>
            </wp:positionV>
            <wp:extent cx="3067050" cy="1638300"/>
            <wp:effectExtent l="0" t="0" r="0" b="0"/>
            <wp:wrapNone/>
            <wp:docPr id="1" name="Bilde 1" descr="C:\Users\Kristian\Desktop\bilder fra senegal\P10005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ristian\Desktop\bilder fra senegal\P1000582.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067050" cy="1638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215B">
        <w:rPr>
          <w:b/>
          <w:bCs/>
          <w:noProof/>
          <w:sz w:val="36"/>
          <w:szCs w:val="36"/>
        </w:rPr>
        <w:drawing>
          <wp:anchor distT="0" distB="0" distL="114300" distR="114300" simplePos="0" relativeHeight="251656704" behindDoc="0" locked="0" layoutInCell="1" allowOverlap="1" wp14:anchorId="28F0B724" wp14:editId="35AE9FC5">
            <wp:simplePos x="0" y="0"/>
            <wp:positionH relativeFrom="margin">
              <wp:posOffset>4912645</wp:posOffset>
            </wp:positionH>
            <wp:positionV relativeFrom="paragraph">
              <wp:posOffset>-3175</wp:posOffset>
            </wp:positionV>
            <wp:extent cx="1390650" cy="517631"/>
            <wp:effectExtent l="0" t="0" r="0" b="0"/>
            <wp:wrapNone/>
            <wp:docPr id="7" name="Bilde 7" descr="http://bonormisjon.no/normisjon%20logo%20rekt.jpg-for-web-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bonormisjon.no/normisjon%20logo%20rekt.jpg-for-web-small.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90650" cy="517631"/>
                    </a:xfrm>
                    <a:prstGeom prst="rect">
                      <a:avLst/>
                    </a:prstGeom>
                    <a:noFill/>
                    <a:ln>
                      <a:noFill/>
                    </a:ln>
                  </pic:spPr>
                </pic:pic>
              </a:graphicData>
            </a:graphic>
            <wp14:sizeRelH relativeFrom="page">
              <wp14:pctWidth>0</wp14:pctWidth>
            </wp14:sizeRelH>
            <wp14:sizeRelV relativeFrom="page">
              <wp14:pctHeight>0</wp14:pctHeight>
            </wp14:sizeRelV>
          </wp:anchor>
        </w:drawing>
      </w:r>
      <w:r w:rsidR="00831929" w:rsidRPr="000E215B">
        <w:rPr>
          <w:rFonts w:ascii="Arial" w:hAnsi="Arial" w:cs="Arial"/>
          <w:b/>
          <w:bCs/>
          <w:sz w:val="36"/>
          <w:szCs w:val="36"/>
        </w:rPr>
        <w:t>Fast g</w:t>
      </w:r>
      <w:r w:rsidR="00CA45A2" w:rsidRPr="000E215B">
        <w:rPr>
          <w:rFonts w:ascii="Arial" w:hAnsi="Arial" w:cs="Arial"/>
          <w:b/>
          <w:bCs/>
          <w:sz w:val="36"/>
          <w:szCs w:val="36"/>
        </w:rPr>
        <w:t>i</w:t>
      </w:r>
      <w:r>
        <w:rPr>
          <w:rFonts w:ascii="Arial" w:hAnsi="Arial" w:cs="Arial"/>
          <w:b/>
          <w:bCs/>
          <w:sz w:val="36"/>
          <w:szCs w:val="36"/>
        </w:rPr>
        <w:t>vertjeneste til:</w:t>
      </w:r>
    </w:p>
    <w:p w:rsidR="00C726F9" w:rsidRPr="00C726F9" w:rsidRDefault="00C726F9" w:rsidP="00CA45A2">
      <w:pPr>
        <w:spacing w:after="120"/>
        <w:rPr>
          <w:rFonts w:ascii="Arial" w:hAnsi="Arial" w:cs="Arial"/>
          <w:b/>
          <w:bCs/>
          <w:sz w:val="44"/>
          <w:szCs w:val="44"/>
        </w:rPr>
      </w:pPr>
      <w:r>
        <w:rPr>
          <w:rFonts w:ascii="Arial" w:hAnsi="Arial" w:cs="Arial"/>
          <w:b/>
          <w:bCs/>
          <w:sz w:val="44"/>
          <w:szCs w:val="44"/>
        </w:rPr>
        <w:t>P</w:t>
      </w:r>
      <w:r w:rsidR="00831929" w:rsidRPr="00C726F9">
        <w:rPr>
          <w:rFonts w:ascii="Arial" w:hAnsi="Arial" w:cs="Arial"/>
          <w:b/>
          <w:bCs/>
          <w:sz w:val="44"/>
          <w:szCs w:val="44"/>
        </w:rPr>
        <w:t>ionerarbeid i Senegal</w:t>
      </w:r>
    </w:p>
    <w:p w:rsidR="000E215B" w:rsidRDefault="00C726F9" w:rsidP="00C726F9">
      <w:pPr>
        <w:tabs>
          <w:tab w:val="left" w:pos="9375"/>
        </w:tabs>
        <w:spacing w:after="120"/>
        <w:rPr>
          <w:rFonts w:ascii="Arial" w:hAnsi="Arial" w:cs="Arial"/>
        </w:rPr>
      </w:pPr>
      <w:r>
        <w:rPr>
          <w:rFonts w:ascii="Arial" w:hAnsi="Arial" w:cs="Arial"/>
        </w:rPr>
        <w:tab/>
      </w:r>
    </w:p>
    <w:p w:rsidR="00C726F9" w:rsidRDefault="00C726F9" w:rsidP="00CD4663">
      <w:pPr>
        <w:spacing w:after="120"/>
        <w:rPr>
          <w:rFonts w:ascii="Arial" w:hAnsi="Arial" w:cs="Arial"/>
        </w:rPr>
      </w:pPr>
    </w:p>
    <w:p w:rsidR="00C726F9" w:rsidRPr="00C71F60" w:rsidRDefault="00C726F9" w:rsidP="00C726F9">
      <w:pPr>
        <w:spacing w:after="120"/>
        <w:rPr>
          <w:rFonts w:ascii="Arial" w:hAnsi="Arial" w:cs="Arial"/>
          <w:b/>
          <w:bCs/>
        </w:rPr>
      </w:pPr>
      <w:r>
        <w:rPr>
          <w:rFonts w:ascii="Arial" w:hAnsi="Arial" w:cs="Arial"/>
          <w:b/>
          <w:bCs/>
        </w:rPr>
        <w:t>Prosjektnummer 12159521</w:t>
      </w:r>
    </w:p>
    <w:p w:rsidR="00C726F9" w:rsidRDefault="00C726F9" w:rsidP="00CD4663">
      <w:pPr>
        <w:spacing w:after="120"/>
        <w:rPr>
          <w:rFonts w:ascii="Arial" w:hAnsi="Arial" w:cs="Arial"/>
        </w:rPr>
      </w:pPr>
    </w:p>
    <w:p w:rsidR="00C726F9" w:rsidRPr="00CD4663" w:rsidRDefault="00C726F9" w:rsidP="00CD4663">
      <w:pPr>
        <w:spacing w:after="120"/>
        <w:rPr>
          <w:rFonts w:ascii="Arial" w:hAnsi="Arial" w:cs="Arial"/>
        </w:rPr>
      </w:pPr>
    </w:p>
    <w:tbl>
      <w:tblPr>
        <w:tblW w:w="99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bottom w:w="57" w:type="dxa"/>
          <w:right w:w="70" w:type="dxa"/>
        </w:tblCellMar>
        <w:tblLook w:val="0000" w:firstRow="0" w:lastRow="0" w:firstColumn="0" w:lastColumn="0" w:noHBand="0" w:noVBand="0"/>
      </w:tblPr>
      <w:tblGrid>
        <w:gridCol w:w="496"/>
        <w:gridCol w:w="2268"/>
        <w:gridCol w:w="2268"/>
        <w:gridCol w:w="425"/>
        <w:gridCol w:w="4464"/>
      </w:tblGrid>
      <w:tr w:rsidR="003F4300" w:rsidRPr="00EB11F5" w:rsidTr="00980201">
        <w:trPr>
          <w:cantSplit/>
          <w:trHeight w:val="452"/>
        </w:trPr>
        <w:tc>
          <w:tcPr>
            <w:tcW w:w="9921" w:type="dxa"/>
            <w:gridSpan w:val="5"/>
            <w:tcBorders>
              <w:top w:val="single" w:sz="4" w:space="0" w:color="auto"/>
              <w:left w:val="single" w:sz="4" w:space="0" w:color="auto"/>
              <w:bottom w:val="nil"/>
              <w:right w:val="single" w:sz="4" w:space="0" w:color="auto"/>
            </w:tcBorders>
            <w:shd w:val="clear" w:color="auto" w:fill="A6A6A6"/>
            <w:vAlign w:val="bottom"/>
          </w:tcPr>
          <w:p w:rsidR="003F4300" w:rsidRDefault="003C65E7" w:rsidP="00CA45A2">
            <w:pPr>
              <w:pStyle w:val="Overskrift3"/>
              <w:rPr>
                <w:color w:val="FF0000"/>
                <w:lang w:val="en-GB"/>
              </w:rPr>
            </w:pPr>
            <w:r>
              <w:rPr>
                <w:noProof/>
                <w:color w:val="FFFFFF" w:themeColor="background1"/>
                <w:lang w:bidi="he-IL"/>
              </w:rPr>
              <w:t>Skjema for avtale</w:t>
            </w:r>
          </w:p>
        </w:tc>
      </w:tr>
      <w:tr w:rsidR="003F4300" w:rsidTr="009A5D15">
        <w:trPr>
          <w:cantSplit/>
          <w:trHeight w:val="554"/>
        </w:trPr>
        <w:tc>
          <w:tcPr>
            <w:tcW w:w="9921" w:type="dxa"/>
            <w:gridSpan w:val="5"/>
            <w:tcBorders>
              <w:top w:val="nil"/>
              <w:left w:val="single" w:sz="4" w:space="0" w:color="auto"/>
              <w:bottom w:val="nil"/>
              <w:right w:val="single" w:sz="4" w:space="0" w:color="auto"/>
            </w:tcBorders>
            <w:vAlign w:val="center"/>
          </w:tcPr>
          <w:p w:rsidR="003F4300" w:rsidRPr="000721AB" w:rsidRDefault="003F4300" w:rsidP="009A5D15">
            <w:pPr>
              <w:pStyle w:val="Overskrift6"/>
              <w:jc w:val="center"/>
              <w:rPr>
                <w:sz w:val="24"/>
                <w:szCs w:val="24"/>
              </w:rPr>
            </w:pPr>
          </w:p>
          <w:p w:rsidR="003F4300" w:rsidRPr="000721AB" w:rsidRDefault="000E215B" w:rsidP="00EB11F5">
            <w:pPr>
              <w:pStyle w:val="Overskrift6"/>
              <w:jc w:val="center"/>
              <w:rPr>
                <w:i/>
                <w:sz w:val="24"/>
                <w:szCs w:val="24"/>
              </w:rPr>
            </w:pPr>
            <w:r>
              <w:rPr>
                <w:i/>
                <w:sz w:val="20"/>
              </w:rPr>
              <w:t xml:space="preserve"> Jeg vil gi min støtte til pionerarbeid i Senegal</w:t>
            </w:r>
            <w:r w:rsidR="00EB11F5" w:rsidRPr="000721AB">
              <w:rPr>
                <w:i/>
                <w:sz w:val="20"/>
              </w:rPr>
              <w:t xml:space="preserve"> </w:t>
            </w:r>
            <w:r w:rsidR="003F4300" w:rsidRPr="000721AB">
              <w:rPr>
                <w:i/>
                <w:sz w:val="20"/>
              </w:rPr>
              <w:t xml:space="preserve">med kr. </w:t>
            </w:r>
            <w:r w:rsidR="003F4300" w:rsidRPr="000721AB">
              <w:rPr>
                <w:i/>
                <w:sz w:val="24"/>
                <w:szCs w:val="24"/>
              </w:rPr>
              <w:t xml:space="preserve">__________  </w:t>
            </w:r>
          </w:p>
          <w:p w:rsidR="003F4300" w:rsidRPr="000721AB" w:rsidRDefault="003F4300" w:rsidP="009A5D15">
            <w:pPr>
              <w:jc w:val="center"/>
              <w:rPr>
                <w:b/>
                <w:sz w:val="18"/>
                <w:szCs w:val="18"/>
              </w:rPr>
            </w:pPr>
          </w:p>
          <w:p w:rsidR="00EB11F5" w:rsidRPr="000721AB" w:rsidRDefault="003F4300" w:rsidP="000721AB">
            <w:pPr>
              <w:jc w:val="center"/>
              <w:rPr>
                <w:b/>
                <w:sz w:val="18"/>
                <w:szCs w:val="18"/>
              </w:rPr>
            </w:pPr>
            <w:r w:rsidRPr="000721AB">
              <w:rPr>
                <w:sz w:val="12"/>
                <w:szCs w:val="14"/>
              </w:rPr>
              <w:fldChar w:fldCharType="begin">
                <w:ffData>
                  <w:name w:val="Avmerking2"/>
                  <w:enabled/>
                  <w:calcOnExit w:val="0"/>
                  <w:statusText w:type="text" w:val="Jeg ønsker"/>
                  <w:checkBox>
                    <w:size w:val="28"/>
                    <w:default w:val="0"/>
                  </w:checkBox>
                </w:ffData>
              </w:fldChar>
            </w:r>
            <w:r w:rsidRPr="000721AB">
              <w:rPr>
                <w:sz w:val="12"/>
                <w:szCs w:val="14"/>
              </w:rPr>
              <w:instrText xml:space="preserve"> FORMCHECKBOX </w:instrText>
            </w:r>
            <w:r w:rsidR="000F6A9D">
              <w:rPr>
                <w:sz w:val="12"/>
                <w:szCs w:val="14"/>
              </w:rPr>
            </w:r>
            <w:r w:rsidR="000F6A9D">
              <w:rPr>
                <w:sz w:val="12"/>
                <w:szCs w:val="14"/>
              </w:rPr>
              <w:fldChar w:fldCharType="separate"/>
            </w:r>
            <w:r w:rsidRPr="000721AB">
              <w:rPr>
                <w:sz w:val="12"/>
                <w:szCs w:val="14"/>
              </w:rPr>
              <w:fldChar w:fldCharType="end"/>
            </w:r>
            <w:r w:rsidRPr="000721AB">
              <w:rPr>
                <w:b/>
                <w:sz w:val="18"/>
                <w:szCs w:val="18"/>
              </w:rPr>
              <w:t xml:space="preserve"> Pr. måned       </w:t>
            </w:r>
            <w:r w:rsidRPr="000721AB">
              <w:rPr>
                <w:sz w:val="12"/>
                <w:szCs w:val="14"/>
              </w:rPr>
              <w:fldChar w:fldCharType="begin">
                <w:ffData>
                  <w:name w:val="Avmerking2"/>
                  <w:enabled/>
                  <w:calcOnExit w:val="0"/>
                  <w:statusText w:type="text" w:val="Jeg ønsker"/>
                  <w:checkBox>
                    <w:size w:val="28"/>
                    <w:default w:val="0"/>
                  </w:checkBox>
                </w:ffData>
              </w:fldChar>
            </w:r>
            <w:r w:rsidRPr="000721AB">
              <w:rPr>
                <w:sz w:val="12"/>
                <w:szCs w:val="14"/>
              </w:rPr>
              <w:instrText xml:space="preserve"> FORMCHECKBOX </w:instrText>
            </w:r>
            <w:r w:rsidR="000F6A9D">
              <w:rPr>
                <w:sz w:val="12"/>
                <w:szCs w:val="14"/>
              </w:rPr>
            </w:r>
            <w:r w:rsidR="000F6A9D">
              <w:rPr>
                <w:sz w:val="12"/>
                <w:szCs w:val="14"/>
              </w:rPr>
              <w:fldChar w:fldCharType="separate"/>
            </w:r>
            <w:r w:rsidRPr="000721AB">
              <w:rPr>
                <w:sz w:val="12"/>
                <w:szCs w:val="14"/>
              </w:rPr>
              <w:fldChar w:fldCharType="end"/>
            </w:r>
            <w:r w:rsidRPr="000721AB">
              <w:rPr>
                <w:b/>
                <w:sz w:val="18"/>
                <w:szCs w:val="18"/>
              </w:rPr>
              <w:t xml:space="preserve"> Pr. kvartal        </w:t>
            </w:r>
            <w:r w:rsidRPr="000721AB">
              <w:rPr>
                <w:sz w:val="12"/>
                <w:szCs w:val="14"/>
              </w:rPr>
              <w:fldChar w:fldCharType="begin">
                <w:ffData>
                  <w:name w:val="Avmerking2"/>
                  <w:enabled/>
                  <w:calcOnExit w:val="0"/>
                  <w:statusText w:type="text" w:val="Jeg ønsker"/>
                  <w:checkBox>
                    <w:size w:val="28"/>
                    <w:default w:val="0"/>
                  </w:checkBox>
                </w:ffData>
              </w:fldChar>
            </w:r>
            <w:r w:rsidRPr="000721AB">
              <w:rPr>
                <w:sz w:val="12"/>
                <w:szCs w:val="14"/>
              </w:rPr>
              <w:instrText xml:space="preserve"> FORMCHECKBOX </w:instrText>
            </w:r>
            <w:r w:rsidR="000F6A9D">
              <w:rPr>
                <w:sz w:val="12"/>
                <w:szCs w:val="14"/>
              </w:rPr>
            </w:r>
            <w:r w:rsidR="000F6A9D">
              <w:rPr>
                <w:sz w:val="12"/>
                <w:szCs w:val="14"/>
              </w:rPr>
              <w:fldChar w:fldCharType="separate"/>
            </w:r>
            <w:r w:rsidRPr="000721AB">
              <w:rPr>
                <w:sz w:val="12"/>
                <w:szCs w:val="14"/>
              </w:rPr>
              <w:fldChar w:fldCharType="end"/>
            </w:r>
            <w:r w:rsidRPr="000721AB">
              <w:rPr>
                <w:b/>
                <w:sz w:val="18"/>
                <w:szCs w:val="18"/>
              </w:rPr>
              <w:t xml:space="preserve"> Pr halvår      </w:t>
            </w:r>
            <w:r w:rsidRPr="000721AB">
              <w:rPr>
                <w:sz w:val="12"/>
                <w:szCs w:val="14"/>
              </w:rPr>
              <w:fldChar w:fldCharType="begin">
                <w:ffData>
                  <w:name w:val="Avmerking2"/>
                  <w:enabled/>
                  <w:calcOnExit w:val="0"/>
                  <w:statusText w:type="text" w:val="Jeg ønsker"/>
                  <w:checkBox>
                    <w:size w:val="28"/>
                    <w:default w:val="0"/>
                  </w:checkBox>
                </w:ffData>
              </w:fldChar>
            </w:r>
            <w:r w:rsidRPr="000721AB">
              <w:rPr>
                <w:sz w:val="12"/>
                <w:szCs w:val="14"/>
              </w:rPr>
              <w:instrText xml:space="preserve"> FORMCHECKBOX </w:instrText>
            </w:r>
            <w:r w:rsidR="000F6A9D">
              <w:rPr>
                <w:sz w:val="12"/>
                <w:szCs w:val="14"/>
              </w:rPr>
            </w:r>
            <w:r w:rsidR="000F6A9D">
              <w:rPr>
                <w:sz w:val="12"/>
                <w:szCs w:val="14"/>
              </w:rPr>
              <w:fldChar w:fldCharType="separate"/>
            </w:r>
            <w:r w:rsidRPr="000721AB">
              <w:rPr>
                <w:sz w:val="12"/>
                <w:szCs w:val="14"/>
              </w:rPr>
              <w:fldChar w:fldCharType="end"/>
            </w:r>
            <w:r w:rsidRPr="000721AB">
              <w:rPr>
                <w:b/>
                <w:sz w:val="18"/>
                <w:szCs w:val="18"/>
              </w:rPr>
              <w:t xml:space="preserve"> Årlig  </w:t>
            </w:r>
          </w:p>
          <w:p w:rsidR="00EB11F5" w:rsidRPr="000721AB" w:rsidRDefault="00EB11F5" w:rsidP="00EB11F5">
            <w:pPr>
              <w:rPr>
                <w:b/>
                <w:sz w:val="18"/>
                <w:szCs w:val="18"/>
              </w:rPr>
            </w:pPr>
          </w:p>
          <w:p w:rsidR="00EB11F5" w:rsidRPr="000721AB" w:rsidRDefault="00EB11F5" w:rsidP="000721AB">
            <w:pPr>
              <w:jc w:val="center"/>
              <w:rPr>
                <w:b/>
                <w:sz w:val="18"/>
                <w:szCs w:val="18"/>
              </w:rPr>
            </w:pPr>
            <w:r w:rsidRPr="000721AB">
              <w:rPr>
                <w:b/>
                <w:sz w:val="18"/>
                <w:szCs w:val="18"/>
              </w:rPr>
              <w:t>Beløpet skal trekkes følgende dato i måneden:</w:t>
            </w:r>
          </w:p>
          <w:p w:rsidR="003F4300" w:rsidRDefault="00EB11F5" w:rsidP="00C16C11">
            <w:pPr>
              <w:jc w:val="center"/>
              <w:rPr>
                <w:b/>
                <w:sz w:val="4"/>
                <w:szCs w:val="4"/>
              </w:rPr>
            </w:pPr>
            <w:r w:rsidRPr="000721AB">
              <w:rPr>
                <w:sz w:val="12"/>
                <w:szCs w:val="14"/>
              </w:rPr>
              <w:fldChar w:fldCharType="begin">
                <w:ffData>
                  <w:name w:val="Avmerking2"/>
                  <w:enabled/>
                  <w:calcOnExit w:val="0"/>
                  <w:statusText w:type="text" w:val="Jeg ønsker"/>
                  <w:checkBox>
                    <w:size w:val="28"/>
                    <w:default w:val="0"/>
                  </w:checkBox>
                </w:ffData>
              </w:fldChar>
            </w:r>
            <w:r w:rsidRPr="000721AB">
              <w:rPr>
                <w:sz w:val="12"/>
                <w:szCs w:val="14"/>
              </w:rPr>
              <w:instrText xml:space="preserve"> FORMCHECKBOX </w:instrText>
            </w:r>
            <w:r w:rsidR="000F6A9D">
              <w:rPr>
                <w:sz w:val="12"/>
                <w:szCs w:val="14"/>
              </w:rPr>
            </w:r>
            <w:r w:rsidR="000F6A9D">
              <w:rPr>
                <w:sz w:val="12"/>
                <w:szCs w:val="14"/>
              </w:rPr>
              <w:fldChar w:fldCharType="separate"/>
            </w:r>
            <w:r w:rsidRPr="000721AB">
              <w:rPr>
                <w:sz w:val="12"/>
                <w:szCs w:val="14"/>
              </w:rPr>
              <w:fldChar w:fldCharType="end"/>
            </w:r>
            <w:r w:rsidRPr="000721AB">
              <w:rPr>
                <w:b/>
                <w:sz w:val="18"/>
                <w:szCs w:val="18"/>
              </w:rPr>
              <w:t xml:space="preserve"> 15.       </w:t>
            </w:r>
            <w:r w:rsidRPr="000721AB">
              <w:rPr>
                <w:sz w:val="12"/>
                <w:szCs w:val="14"/>
              </w:rPr>
              <w:fldChar w:fldCharType="begin">
                <w:ffData>
                  <w:name w:val="Avmerking2"/>
                  <w:enabled/>
                  <w:calcOnExit w:val="0"/>
                  <w:statusText w:type="text" w:val="Jeg ønsker"/>
                  <w:checkBox>
                    <w:size w:val="28"/>
                    <w:default w:val="0"/>
                  </w:checkBox>
                </w:ffData>
              </w:fldChar>
            </w:r>
            <w:r w:rsidRPr="000721AB">
              <w:rPr>
                <w:sz w:val="12"/>
                <w:szCs w:val="14"/>
              </w:rPr>
              <w:instrText xml:space="preserve"> FORMCHECKBOX </w:instrText>
            </w:r>
            <w:r w:rsidR="000F6A9D">
              <w:rPr>
                <w:sz w:val="12"/>
                <w:szCs w:val="14"/>
              </w:rPr>
            </w:r>
            <w:r w:rsidR="000F6A9D">
              <w:rPr>
                <w:sz w:val="12"/>
                <w:szCs w:val="14"/>
              </w:rPr>
              <w:fldChar w:fldCharType="separate"/>
            </w:r>
            <w:r w:rsidRPr="000721AB">
              <w:rPr>
                <w:sz w:val="12"/>
                <w:szCs w:val="14"/>
              </w:rPr>
              <w:fldChar w:fldCharType="end"/>
            </w:r>
            <w:r w:rsidRPr="000721AB">
              <w:rPr>
                <w:b/>
                <w:sz w:val="18"/>
                <w:szCs w:val="18"/>
              </w:rPr>
              <w:t xml:space="preserve"> 20.       </w:t>
            </w:r>
            <w:r w:rsidRPr="000721AB">
              <w:rPr>
                <w:sz w:val="12"/>
                <w:szCs w:val="14"/>
              </w:rPr>
              <w:fldChar w:fldCharType="begin">
                <w:ffData>
                  <w:name w:val="Avmerking2"/>
                  <w:enabled/>
                  <w:calcOnExit w:val="0"/>
                  <w:statusText w:type="text" w:val="Jeg ønsker"/>
                  <w:checkBox>
                    <w:size w:val="28"/>
                    <w:default w:val="0"/>
                  </w:checkBox>
                </w:ffData>
              </w:fldChar>
            </w:r>
            <w:r w:rsidRPr="000721AB">
              <w:rPr>
                <w:sz w:val="12"/>
                <w:szCs w:val="14"/>
              </w:rPr>
              <w:instrText xml:space="preserve"> FORMCHECKBOX </w:instrText>
            </w:r>
            <w:r w:rsidR="000F6A9D">
              <w:rPr>
                <w:sz w:val="12"/>
                <w:szCs w:val="14"/>
              </w:rPr>
            </w:r>
            <w:r w:rsidR="000F6A9D">
              <w:rPr>
                <w:sz w:val="12"/>
                <w:szCs w:val="14"/>
              </w:rPr>
              <w:fldChar w:fldCharType="separate"/>
            </w:r>
            <w:r w:rsidRPr="000721AB">
              <w:rPr>
                <w:sz w:val="12"/>
                <w:szCs w:val="14"/>
              </w:rPr>
              <w:fldChar w:fldCharType="end"/>
            </w:r>
            <w:r w:rsidRPr="000721AB">
              <w:rPr>
                <w:b/>
                <w:sz w:val="18"/>
                <w:szCs w:val="18"/>
              </w:rPr>
              <w:t xml:space="preserve"> 25.</w:t>
            </w:r>
            <w:r w:rsidR="003F4300" w:rsidRPr="000721AB">
              <w:rPr>
                <w:b/>
                <w:sz w:val="4"/>
                <w:szCs w:val="4"/>
                <w:u w:val="single"/>
              </w:rPr>
              <w:t xml:space="preserve">     </w:t>
            </w:r>
            <w:r w:rsidR="003F4300" w:rsidRPr="000721AB">
              <w:rPr>
                <w:b/>
                <w:sz w:val="4"/>
                <w:szCs w:val="4"/>
              </w:rPr>
              <w:t xml:space="preserve">                             </w:t>
            </w:r>
          </w:p>
          <w:p w:rsidR="000721AB" w:rsidRPr="0001528C" w:rsidRDefault="000721AB" w:rsidP="00C16C11">
            <w:pPr>
              <w:jc w:val="center"/>
              <w:rPr>
                <w:b/>
                <w:sz w:val="10"/>
                <w:szCs w:val="10"/>
                <w:u w:val="single"/>
              </w:rPr>
            </w:pPr>
          </w:p>
        </w:tc>
      </w:tr>
      <w:tr w:rsidR="003F4300" w:rsidRPr="00150F3C" w:rsidTr="009A5D15">
        <w:trPr>
          <w:trHeight w:val="82"/>
        </w:trPr>
        <w:tc>
          <w:tcPr>
            <w:tcW w:w="5032" w:type="dxa"/>
            <w:gridSpan w:val="3"/>
            <w:tcBorders>
              <w:top w:val="single" w:sz="4" w:space="0" w:color="auto"/>
              <w:left w:val="single" w:sz="4" w:space="0" w:color="auto"/>
              <w:bottom w:val="nil"/>
              <w:right w:val="nil"/>
            </w:tcBorders>
            <w:shd w:val="clear" w:color="auto" w:fill="FFFFFF"/>
          </w:tcPr>
          <w:p w:rsidR="003F4300" w:rsidRDefault="003F4300" w:rsidP="009A5D15">
            <w:pPr>
              <w:rPr>
                <w:b/>
                <w:bCs/>
                <w:sz w:val="2"/>
                <w:szCs w:val="2"/>
              </w:rPr>
            </w:pPr>
          </w:p>
          <w:p w:rsidR="003F4300" w:rsidRPr="00150F3C" w:rsidRDefault="000F6A9D" w:rsidP="009A5D15">
            <w:pPr>
              <w:rPr>
                <w:b/>
                <w:bCs/>
                <w:sz w:val="2"/>
                <w:szCs w:val="2"/>
              </w:rPr>
            </w:pPr>
            <w:r>
              <w:rPr>
                <w:noProof/>
                <w:sz w:val="2"/>
                <w:szCs w:val="2"/>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136.1pt;margin-top:5.65pt;width:80.5pt;height:15.35pt;z-index:251658752;mso-wrap-edited:f" wrapcoords="-171 0 -171 20700 21600 20700 21600 0 -171 0" fillcolor="window">
                  <v:imagedata r:id="rId7" o:title=""/>
                </v:shape>
                <o:OLEObject Type="Embed" ProgID="Word.Picture.8" ShapeID="_x0000_s1027" DrawAspect="Content" ObjectID="_1537789101" r:id="rId8"/>
              </w:object>
            </w:r>
          </w:p>
        </w:tc>
        <w:tc>
          <w:tcPr>
            <w:tcW w:w="4889" w:type="dxa"/>
            <w:gridSpan w:val="2"/>
            <w:tcBorders>
              <w:top w:val="single" w:sz="4" w:space="0" w:color="auto"/>
              <w:left w:val="nil"/>
              <w:bottom w:val="nil"/>
              <w:right w:val="single" w:sz="4" w:space="0" w:color="auto"/>
            </w:tcBorders>
            <w:shd w:val="clear" w:color="auto" w:fill="FFFFFF"/>
          </w:tcPr>
          <w:p w:rsidR="003F4300" w:rsidRPr="00150F3C" w:rsidRDefault="003F4300" w:rsidP="009A5D15">
            <w:pPr>
              <w:rPr>
                <w:rFonts w:ascii="Gill Sans MT" w:hAnsi="Gill Sans MT"/>
                <w:b/>
                <w:sz w:val="2"/>
                <w:szCs w:val="2"/>
              </w:rPr>
            </w:pPr>
          </w:p>
        </w:tc>
      </w:tr>
      <w:tr w:rsidR="003F4300" w:rsidTr="009A5D15">
        <w:trPr>
          <w:trHeight w:val="504"/>
        </w:trPr>
        <w:tc>
          <w:tcPr>
            <w:tcW w:w="5032" w:type="dxa"/>
            <w:gridSpan w:val="3"/>
            <w:tcBorders>
              <w:top w:val="nil"/>
              <w:left w:val="single" w:sz="4" w:space="0" w:color="auto"/>
              <w:bottom w:val="nil"/>
              <w:right w:val="nil"/>
            </w:tcBorders>
            <w:shd w:val="clear" w:color="auto" w:fill="FFFFFF"/>
          </w:tcPr>
          <w:p w:rsidR="003F4300" w:rsidRDefault="003F4300" w:rsidP="009A5D15">
            <w:pPr>
              <w:rPr>
                <w:noProof/>
                <w:shd w:val="clear" w:color="auto" w:fill="FFFFFF"/>
              </w:rPr>
            </w:pPr>
            <w:r>
              <w:rPr>
                <w:sz w:val="18"/>
                <w:shd w:val="clear" w:color="auto" w:fill="FFFFFF"/>
              </w:rPr>
              <w:fldChar w:fldCharType="begin">
                <w:ffData>
                  <w:name w:val="Avmerking2"/>
                  <w:enabled/>
                  <w:calcOnExit w:val="0"/>
                  <w:statusText w:type="text" w:val="Jeg ønsker"/>
                  <w:checkBox>
                    <w:size w:val="28"/>
                    <w:default w:val="0"/>
                  </w:checkBox>
                </w:ffData>
              </w:fldChar>
            </w:r>
            <w:r>
              <w:rPr>
                <w:sz w:val="18"/>
                <w:shd w:val="clear" w:color="auto" w:fill="FFFFFF"/>
              </w:rPr>
              <w:instrText xml:space="preserve"> FORMCHECKBOX </w:instrText>
            </w:r>
            <w:r w:rsidR="000F6A9D">
              <w:rPr>
                <w:sz w:val="18"/>
                <w:shd w:val="clear" w:color="auto" w:fill="FFFFFF"/>
              </w:rPr>
            </w:r>
            <w:r w:rsidR="000F6A9D">
              <w:rPr>
                <w:sz w:val="18"/>
                <w:shd w:val="clear" w:color="auto" w:fill="FFFFFF"/>
              </w:rPr>
              <w:fldChar w:fldCharType="separate"/>
            </w:r>
            <w:r>
              <w:rPr>
                <w:sz w:val="18"/>
                <w:shd w:val="clear" w:color="auto" w:fill="FFFFFF"/>
              </w:rPr>
              <w:fldChar w:fldCharType="end"/>
            </w:r>
            <w:r>
              <w:rPr>
                <w:sz w:val="18"/>
              </w:rPr>
              <w:t xml:space="preserve">    </w:t>
            </w:r>
            <w:r>
              <w:rPr>
                <w:b/>
                <w:bCs/>
                <w:sz w:val="24"/>
              </w:rPr>
              <w:t>Jeg ønsker å benytte</w:t>
            </w:r>
          </w:p>
        </w:tc>
        <w:tc>
          <w:tcPr>
            <w:tcW w:w="425" w:type="dxa"/>
            <w:tcBorders>
              <w:top w:val="nil"/>
              <w:left w:val="nil"/>
              <w:bottom w:val="nil"/>
              <w:right w:val="nil"/>
            </w:tcBorders>
            <w:shd w:val="clear" w:color="auto" w:fill="FFFFFF"/>
          </w:tcPr>
          <w:p w:rsidR="003F4300" w:rsidRDefault="003F4300" w:rsidP="009A5D15">
            <w:pPr>
              <w:rPr>
                <w:b/>
                <w:bCs/>
                <w:sz w:val="24"/>
              </w:rPr>
            </w:pPr>
          </w:p>
        </w:tc>
        <w:tc>
          <w:tcPr>
            <w:tcW w:w="4464" w:type="dxa"/>
            <w:tcBorders>
              <w:top w:val="nil"/>
              <w:left w:val="nil"/>
              <w:bottom w:val="nil"/>
              <w:right w:val="single" w:sz="4" w:space="0" w:color="auto"/>
            </w:tcBorders>
            <w:shd w:val="clear" w:color="auto" w:fill="FFFFFF"/>
          </w:tcPr>
          <w:p w:rsidR="003F4300" w:rsidRDefault="003F4300" w:rsidP="009A5D15">
            <w:pPr>
              <w:rPr>
                <w:b/>
                <w:bCs/>
              </w:rPr>
            </w:pPr>
          </w:p>
        </w:tc>
      </w:tr>
      <w:tr w:rsidR="003F4300" w:rsidTr="000B1609">
        <w:trPr>
          <w:cantSplit/>
          <w:trHeight w:val="665"/>
        </w:trPr>
        <w:tc>
          <w:tcPr>
            <w:tcW w:w="496" w:type="dxa"/>
            <w:tcBorders>
              <w:top w:val="nil"/>
              <w:left w:val="single" w:sz="4" w:space="0" w:color="auto"/>
              <w:bottom w:val="nil"/>
              <w:right w:val="nil"/>
            </w:tcBorders>
          </w:tcPr>
          <w:p w:rsidR="003F4300" w:rsidRPr="007A0219" w:rsidRDefault="003F4300" w:rsidP="009A5D15">
            <w:pPr>
              <w:rPr>
                <w:rFonts w:ascii="Gill Sans MT" w:hAnsi="Gill Sans MT"/>
                <w:b/>
                <w:sz w:val="36"/>
              </w:rPr>
            </w:pPr>
          </w:p>
        </w:tc>
        <w:tc>
          <w:tcPr>
            <w:tcW w:w="2268" w:type="dxa"/>
            <w:tcBorders>
              <w:top w:val="nil"/>
              <w:left w:val="nil"/>
              <w:bottom w:val="nil"/>
              <w:right w:val="nil"/>
            </w:tcBorders>
          </w:tcPr>
          <w:p w:rsidR="003F4300" w:rsidRPr="007A0219" w:rsidRDefault="003F4300" w:rsidP="009A5D15">
            <w:pPr>
              <w:rPr>
                <w:b/>
              </w:rPr>
            </w:pPr>
            <w:r w:rsidRPr="007A0219">
              <w:rPr>
                <w:b/>
              </w:rPr>
              <w:t>Mottaker:</w:t>
            </w:r>
            <w:r>
              <w:rPr>
                <w:b/>
              </w:rPr>
              <w:t xml:space="preserve"> </w:t>
            </w:r>
          </w:p>
          <w:p w:rsidR="003F4300" w:rsidRPr="007A0219" w:rsidRDefault="00EB11F5" w:rsidP="009A5D15">
            <w:pPr>
              <w:rPr>
                <w:rFonts w:ascii="Arial" w:hAnsi="Arial" w:cs="Arial"/>
                <w:b/>
              </w:rPr>
            </w:pPr>
            <w:proofErr w:type="spellStart"/>
            <w:r>
              <w:rPr>
                <w:rFonts w:ascii="Arial" w:hAnsi="Arial" w:cs="Arial"/>
                <w:b/>
              </w:rPr>
              <w:t>Normisjon</w:t>
            </w:r>
            <w:proofErr w:type="spellEnd"/>
          </w:p>
        </w:tc>
        <w:tc>
          <w:tcPr>
            <w:tcW w:w="2268" w:type="dxa"/>
            <w:tcBorders>
              <w:top w:val="nil"/>
              <w:left w:val="nil"/>
              <w:bottom w:val="nil"/>
              <w:right w:val="nil"/>
            </w:tcBorders>
          </w:tcPr>
          <w:p w:rsidR="003F4300" w:rsidRPr="007A0219" w:rsidRDefault="003F4300" w:rsidP="009A5D15">
            <w:pPr>
              <w:rPr>
                <w:b/>
              </w:rPr>
            </w:pPr>
            <w:r w:rsidRPr="007A0219">
              <w:rPr>
                <w:b/>
              </w:rPr>
              <w:t>Mottakers konto:</w:t>
            </w:r>
          </w:p>
          <w:p w:rsidR="003F4300" w:rsidRPr="00BE2479" w:rsidRDefault="00EB11F5" w:rsidP="009A5D15">
            <w:pPr>
              <w:rPr>
                <w:rFonts w:ascii="Arial" w:hAnsi="Arial" w:cs="Arial"/>
                <w:b/>
                <w:bCs/>
                <w:sz w:val="22"/>
                <w:szCs w:val="22"/>
              </w:rPr>
            </w:pPr>
            <w:r>
              <w:rPr>
                <w:rFonts w:ascii="Arial" w:hAnsi="Arial"/>
                <w:b/>
                <w:sz w:val="22"/>
                <w:szCs w:val="22"/>
              </w:rPr>
              <w:t>3000.18.32715</w:t>
            </w:r>
          </w:p>
        </w:tc>
        <w:tc>
          <w:tcPr>
            <w:tcW w:w="4889" w:type="dxa"/>
            <w:gridSpan w:val="2"/>
            <w:tcBorders>
              <w:top w:val="nil"/>
              <w:left w:val="nil"/>
              <w:bottom w:val="nil"/>
              <w:right w:val="single" w:sz="4" w:space="0" w:color="auto"/>
            </w:tcBorders>
          </w:tcPr>
          <w:p w:rsidR="003F4300" w:rsidRDefault="003F4300" w:rsidP="009A5D15">
            <w:r>
              <w:t>Beløpsgrense pr trekk     ___________</w:t>
            </w:r>
          </w:p>
          <w:p w:rsidR="003F4300" w:rsidRDefault="003F4300" w:rsidP="009A5D15">
            <w:pPr>
              <w:rPr>
                <w:rFonts w:ascii="Gill Sans MT" w:hAnsi="Gill Sans MT"/>
                <w:b/>
                <w:sz w:val="18"/>
              </w:rPr>
            </w:pPr>
            <w:r>
              <w:rPr>
                <w:sz w:val="18"/>
              </w:rPr>
              <w:t>(Må være samme som gavebeløp eller høyere</w:t>
            </w:r>
            <w:r w:rsidR="00EB11F5">
              <w:rPr>
                <w:sz w:val="18"/>
              </w:rPr>
              <w:t xml:space="preserve">. Hvis ikke annet angis settes beløpsgrensen til 5000 kr per trekk. </w:t>
            </w:r>
            <w:proofErr w:type="spellStart"/>
            <w:r w:rsidR="00EB11F5">
              <w:rPr>
                <w:sz w:val="18"/>
              </w:rPr>
              <w:t>Normisjon</w:t>
            </w:r>
            <w:proofErr w:type="spellEnd"/>
            <w:r w:rsidR="00EB11F5">
              <w:rPr>
                <w:sz w:val="18"/>
              </w:rPr>
              <w:t xml:space="preserve"> vil uansett ikke trekke mer enn avtalt beløp.</w:t>
            </w:r>
            <w:r>
              <w:rPr>
                <w:sz w:val="18"/>
              </w:rPr>
              <w:t xml:space="preserve">) </w:t>
            </w:r>
            <w:r w:rsidR="00B841F2">
              <w:rPr>
                <w:sz w:val="18"/>
              </w:rPr>
              <w:br/>
            </w:r>
          </w:p>
        </w:tc>
      </w:tr>
      <w:tr w:rsidR="003F4300" w:rsidTr="009A5D15">
        <w:trPr>
          <w:cantSplit/>
        </w:trPr>
        <w:tc>
          <w:tcPr>
            <w:tcW w:w="496" w:type="dxa"/>
            <w:tcBorders>
              <w:top w:val="nil"/>
              <w:left w:val="single" w:sz="4" w:space="0" w:color="auto"/>
              <w:bottom w:val="nil"/>
              <w:right w:val="nil"/>
            </w:tcBorders>
          </w:tcPr>
          <w:p w:rsidR="003F4300" w:rsidRPr="00882777" w:rsidRDefault="003F4300" w:rsidP="009A5D15">
            <w:pPr>
              <w:rPr>
                <w:rFonts w:ascii="Gill Sans MT" w:hAnsi="Gill Sans MT"/>
                <w:b/>
                <w:sz w:val="4"/>
                <w:szCs w:val="4"/>
              </w:rPr>
            </w:pPr>
          </w:p>
        </w:tc>
        <w:tc>
          <w:tcPr>
            <w:tcW w:w="4536" w:type="dxa"/>
            <w:gridSpan w:val="2"/>
            <w:tcBorders>
              <w:top w:val="nil"/>
              <w:left w:val="nil"/>
              <w:bottom w:val="nil"/>
              <w:right w:val="nil"/>
            </w:tcBorders>
            <w:vAlign w:val="center"/>
          </w:tcPr>
          <w:p w:rsidR="003F4300" w:rsidRDefault="003F4300" w:rsidP="009A5D15">
            <w:pPr>
              <w:rPr>
                <w:rFonts w:ascii="Gill Sans MT" w:hAnsi="Gill Sans MT"/>
                <w:b/>
                <w:sz w:val="36"/>
              </w:rPr>
            </w:pPr>
            <w:r>
              <w:rPr>
                <w:b/>
                <w:bCs/>
              </w:rPr>
              <w:t>Beløpet trekkes fra mitt kontonummer</w:t>
            </w:r>
          </w:p>
        </w:tc>
        <w:tc>
          <w:tcPr>
            <w:tcW w:w="4889" w:type="dxa"/>
            <w:gridSpan w:val="2"/>
            <w:vMerge w:val="restart"/>
            <w:tcBorders>
              <w:top w:val="nil"/>
              <w:left w:val="nil"/>
              <w:right w:val="single" w:sz="4" w:space="0" w:color="auto"/>
            </w:tcBorders>
            <w:vAlign w:val="center"/>
          </w:tcPr>
          <w:p w:rsidR="003F4300" w:rsidRPr="00B841F2" w:rsidRDefault="003F4300" w:rsidP="00B841F2">
            <w:pPr>
              <w:rPr>
                <w:b/>
                <w:color w:val="000000" w:themeColor="text1"/>
                <w:sz w:val="24"/>
                <w:szCs w:val="24"/>
              </w:rPr>
            </w:pPr>
            <w:r w:rsidRPr="00B841F2">
              <w:rPr>
                <w:b/>
                <w:bCs/>
                <w:color w:val="000000" w:themeColor="text1"/>
                <w:sz w:val="24"/>
                <w:szCs w:val="24"/>
              </w:rPr>
              <w:t xml:space="preserve">Navn </w:t>
            </w:r>
            <w:r w:rsidR="00B841F2">
              <w:rPr>
                <w:b/>
                <w:bCs/>
                <w:color w:val="000000" w:themeColor="text1"/>
                <w:sz w:val="24"/>
                <w:szCs w:val="24"/>
              </w:rPr>
              <w:t>________________________________</w:t>
            </w:r>
            <w:r w:rsidR="00B841F2">
              <w:rPr>
                <w:b/>
                <w:bCs/>
                <w:color w:val="000000" w:themeColor="text1"/>
                <w:sz w:val="24"/>
                <w:szCs w:val="24"/>
              </w:rPr>
              <w:br/>
            </w:r>
            <w:r w:rsidR="00B841F2">
              <w:rPr>
                <w:b/>
                <w:bCs/>
                <w:color w:val="000000" w:themeColor="text1"/>
                <w:sz w:val="24"/>
                <w:szCs w:val="24"/>
              </w:rPr>
              <w:br/>
            </w:r>
            <w:r w:rsidRPr="00B841F2">
              <w:rPr>
                <w:b/>
                <w:bCs/>
                <w:color w:val="000000" w:themeColor="text1"/>
                <w:sz w:val="24"/>
                <w:szCs w:val="24"/>
              </w:rPr>
              <w:t xml:space="preserve">Adresse </w:t>
            </w:r>
            <w:r w:rsidR="00B841F2">
              <w:rPr>
                <w:b/>
                <w:bCs/>
                <w:color w:val="000000" w:themeColor="text1"/>
                <w:sz w:val="24"/>
                <w:szCs w:val="24"/>
              </w:rPr>
              <w:t>______________________________</w:t>
            </w:r>
            <w:r w:rsidR="00B841F2">
              <w:rPr>
                <w:b/>
                <w:bCs/>
                <w:color w:val="000000" w:themeColor="text1"/>
                <w:sz w:val="24"/>
                <w:szCs w:val="24"/>
              </w:rPr>
              <w:br/>
            </w:r>
            <w:r w:rsidR="00B841F2">
              <w:rPr>
                <w:b/>
                <w:bCs/>
                <w:color w:val="000000" w:themeColor="text1"/>
                <w:sz w:val="24"/>
                <w:szCs w:val="24"/>
              </w:rPr>
              <w:br/>
            </w:r>
            <w:r w:rsidRPr="00B841F2">
              <w:rPr>
                <w:b/>
                <w:bCs/>
                <w:color w:val="000000" w:themeColor="text1"/>
                <w:sz w:val="24"/>
                <w:szCs w:val="24"/>
              </w:rPr>
              <w:t>_______</w:t>
            </w:r>
            <w:r w:rsidR="00B841F2">
              <w:rPr>
                <w:b/>
                <w:bCs/>
                <w:color w:val="000000" w:themeColor="text1"/>
                <w:sz w:val="24"/>
                <w:szCs w:val="24"/>
              </w:rPr>
              <w:t>______________________________</w:t>
            </w:r>
          </w:p>
          <w:p w:rsidR="003F4300" w:rsidRPr="00B841F2" w:rsidRDefault="003F4300" w:rsidP="009A5D15">
            <w:pPr>
              <w:rPr>
                <w:b/>
                <w:bCs/>
                <w:color w:val="000000" w:themeColor="text1"/>
                <w:sz w:val="24"/>
                <w:szCs w:val="24"/>
              </w:rPr>
            </w:pPr>
          </w:p>
          <w:p w:rsidR="003F4300" w:rsidRPr="00B841F2" w:rsidRDefault="003F4300" w:rsidP="009A5D15">
            <w:pPr>
              <w:rPr>
                <w:b/>
                <w:bCs/>
                <w:color w:val="000000" w:themeColor="text1"/>
                <w:sz w:val="24"/>
                <w:szCs w:val="24"/>
              </w:rPr>
            </w:pPr>
            <w:proofErr w:type="spellStart"/>
            <w:r w:rsidRPr="00B841F2">
              <w:rPr>
                <w:b/>
                <w:bCs/>
                <w:color w:val="000000" w:themeColor="text1"/>
                <w:sz w:val="24"/>
                <w:szCs w:val="24"/>
              </w:rPr>
              <w:t>Postnr</w:t>
            </w:r>
            <w:proofErr w:type="spellEnd"/>
            <w:r w:rsidRPr="00B841F2">
              <w:rPr>
                <w:b/>
                <w:bCs/>
                <w:color w:val="000000" w:themeColor="text1"/>
                <w:sz w:val="24"/>
                <w:szCs w:val="24"/>
              </w:rPr>
              <w:t xml:space="preserve">/sted </w:t>
            </w:r>
            <w:r w:rsidR="00C16C11">
              <w:rPr>
                <w:b/>
                <w:bCs/>
                <w:color w:val="000000" w:themeColor="text1"/>
                <w:sz w:val="24"/>
                <w:szCs w:val="24"/>
              </w:rPr>
              <w:t>___________________________</w:t>
            </w:r>
            <w:r w:rsidR="00B841F2">
              <w:rPr>
                <w:b/>
                <w:bCs/>
                <w:color w:val="000000" w:themeColor="text1"/>
                <w:sz w:val="24"/>
                <w:szCs w:val="24"/>
              </w:rPr>
              <w:br/>
            </w:r>
            <w:r w:rsidR="00B841F2">
              <w:rPr>
                <w:b/>
                <w:bCs/>
                <w:color w:val="000000" w:themeColor="text1"/>
                <w:sz w:val="24"/>
                <w:szCs w:val="24"/>
              </w:rPr>
              <w:br/>
            </w:r>
            <w:r w:rsidRPr="00B841F2">
              <w:rPr>
                <w:b/>
                <w:bCs/>
                <w:color w:val="000000" w:themeColor="text1"/>
                <w:sz w:val="24"/>
                <w:szCs w:val="24"/>
              </w:rPr>
              <w:t>____________________________________</w:t>
            </w:r>
            <w:r w:rsidR="00B841F2">
              <w:rPr>
                <w:b/>
                <w:bCs/>
                <w:color w:val="000000" w:themeColor="text1"/>
                <w:sz w:val="24"/>
                <w:szCs w:val="24"/>
              </w:rPr>
              <w:t>_</w:t>
            </w:r>
          </w:p>
          <w:p w:rsidR="00EB11F5" w:rsidRPr="00B841F2" w:rsidRDefault="00EB11F5" w:rsidP="009A5D15">
            <w:pPr>
              <w:rPr>
                <w:b/>
                <w:bCs/>
                <w:color w:val="000000" w:themeColor="text1"/>
                <w:sz w:val="24"/>
                <w:szCs w:val="24"/>
              </w:rPr>
            </w:pPr>
          </w:p>
          <w:p w:rsidR="00CA45A2" w:rsidRPr="00B841F2" w:rsidRDefault="00CA45A2" w:rsidP="00CA45A2">
            <w:pPr>
              <w:rPr>
                <w:b/>
                <w:bCs/>
                <w:color w:val="000000" w:themeColor="text1"/>
                <w:sz w:val="24"/>
                <w:szCs w:val="24"/>
              </w:rPr>
            </w:pPr>
            <w:r w:rsidRPr="00B841F2">
              <w:rPr>
                <w:b/>
                <w:bCs/>
                <w:color w:val="000000" w:themeColor="text1"/>
                <w:sz w:val="24"/>
                <w:szCs w:val="24"/>
              </w:rPr>
              <w:t>Fødselsnummer_</w:t>
            </w:r>
            <w:r w:rsidR="00B841F2">
              <w:rPr>
                <w:b/>
                <w:bCs/>
                <w:color w:val="000000" w:themeColor="text1"/>
                <w:sz w:val="24"/>
                <w:szCs w:val="24"/>
              </w:rPr>
              <w:t>_______________________</w:t>
            </w:r>
          </w:p>
          <w:p w:rsidR="00CA45A2" w:rsidRPr="00B841F2" w:rsidRDefault="00CA45A2" w:rsidP="000721AB">
            <w:pPr>
              <w:jc w:val="center"/>
              <w:rPr>
                <w:b/>
                <w:bCs/>
                <w:color w:val="000000" w:themeColor="text1"/>
              </w:rPr>
            </w:pPr>
            <w:r w:rsidRPr="00B841F2">
              <w:rPr>
                <w:b/>
                <w:bCs/>
                <w:color w:val="000000" w:themeColor="text1"/>
              </w:rPr>
              <w:br/>
            </w:r>
            <w:r w:rsidR="00980201" w:rsidRPr="00B841F2">
              <w:rPr>
                <w:i/>
                <w:iCs/>
                <w:color w:val="000000" w:themeColor="text1"/>
              </w:rPr>
              <w:t xml:space="preserve">(ved å oppgi fødselsnummer, </w:t>
            </w:r>
            <w:r w:rsidRPr="00B841F2">
              <w:rPr>
                <w:i/>
                <w:iCs/>
                <w:color w:val="000000" w:themeColor="text1"/>
              </w:rPr>
              <w:t xml:space="preserve">11 </w:t>
            </w:r>
            <w:r w:rsidR="00980201" w:rsidRPr="00B841F2">
              <w:rPr>
                <w:i/>
                <w:iCs/>
                <w:color w:val="000000" w:themeColor="text1"/>
              </w:rPr>
              <w:t>siffer, får</w:t>
            </w:r>
            <w:r w:rsidRPr="00B841F2">
              <w:rPr>
                <w:i/>
                <w:iCs/>
                <w:color w:val="000000" w:themeColor="text1"/>
              </w:rPr>
              <w:t xml:space="preserve"> du skattefradrag for gaven etter gjeldende regler)</w:t>
            </w:r>
          </w:p>
        </w:tc>
      </w:tr>
      <w:tr w:rsidR="003F4300" w:rsidTr="009A5D15">
        <w:trPr>
          <w:cantSplit/>
          <w:trHeight w:val="303"/>
        </w:trPr>
        <w:tc>
          <w:tcPr>
            <w:tcW w:w="496" w:type="dxa"/>
            <w:tcBorders>
              <w:top w:val="nil"/>
              <w:left w:val="single" w:sz="4" w:space="0" w:color="auto"/>
              <w:bottom w:val="nil"/>
              <w:right w:val="nil"/>
            </w:tcBorders>
          </w:tcPr>
          <w:p w:rsidR="003F4300" w:rsidRDefault="003F4300" w:rsidP="009A5D15">
            <w:pPr>
              <w:rPr>
                <w:rFonts w:ascii="Gill Sans MT" w:hAnsi="Gill Sans MT"/>
                <w:b/>
                <w:sz w:val="24"/>
              </w:rPr>
            </w:pPr>
          </w:p>
        </w:tc>
        <w:tc>
          <w:tcPr>
            <w:tcW w:w="4536" w:type="dxa"/>
            <w:gridSpan w:val="2"/>
            <w:tcBorders>
              <w:top w:val="nil"/>
              <w:left w:val="nil"/>
              <w:bottom w:val="nil"/>
              <w:right w:val="nil"/>
            </w:tcBorders>
          </w:tcPr>
          <w:tbl>
            <w:tblPr>
              <w:tblpPr w:leftFromText="141" w:rightFromText="141" w:vertAnchor="text" w:horzAnchor="margin" w:tblpY="17"/>
              <w:tblOverlap w:val="never"/>
              <w:tblW w:w="4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70" w:type="dxa"/>
                <w:right w:w="70" w:type="dxa"/>
              </w:tblCellMar>
              <w:tblLook w:val="0000" w:firstRow="0" w:lastRow="0" w:firstColumn="0" w:lastColumn="0" w:noHBand="0" w:noVBand="0"/>
            </w:tblPr>
            <w:tblGrid>
              <w:gridCol w:w="380"/>
              <w:gridCol w:w="380"/>
              <w:gridCol w:w="380"/>
              <w:gridCol w:w="380"/>
              <w:gridCol w:w="380"/>
              <w:gridCol w:w="380"/>
              <w:gridCol w:w="380"/>
              <w:gridCol w:w="380"/>
              <w:gridCol w:w="380"/>
              <w:gridCol w:w="380"/>
              <w:gridCol w:w="380"/>
            </w:tblGrid>
            <w:tr w:rsidR="003F4300" w:rsidTr="00C726F9">
              <w:trPr>
                <w:trHeight w:val="558"/>
              </w:trPr>
              <w:tc>
                <w:tcPr>
                  <w:tcW w:w="380" w:type="dxa"/>
                  <w:shd w:val="clear" w:color="auto" w:fill="FFFFFF"/>
                  <w:vAlign w:val="center"/>
                </w:tcPr>
                <w:p w:rsidR="003F4300" w:rsidRDefault="003F4300" w:rsidP="009A5D15">
                  <w:pPr>
                    <w:pStyle w:val="Brdtekst3"/>
                    <w:spacing w:before="40" w:line="240" w:lineRule="atLeast"/>
                    <w:jc w:val="center"/>
                    <w:rPr>
                      <w:rFonts w:ascii="Times New Roman" w:hAnsi="Times New Roman"/>
                      <w:sz w:val="18"/>
                    </w:rPr>
                  </w:pPr>
                </w:p>
              </w:tc>
              <w:tc>
                <w:tcPr>
                  <w:tcW w:w="380" w:type="dxa"/>
                  <w:shd w:val="clear" w:color="auto" w:fill="FFFFFF"/>
                  <w:vAlign w:val="center"/>
                </w:tcPr>
                <w:p w:rsidR="003F4300" w:rsidRDefault="003F4300" w:rsidP="009A5D15">
                  <w:pPr>
                    <w:pStyle w:val="Brdtekst3"/>
                    <w:spacing w:before="40" w:line="240" w:lineRule="atLeast"/>
                    <w:jc w:val="center"/>
                    <w:rPr>
                      <w:rFonts w:ascii="Times New Roman" w:hAnsi="Times New Roman"/>
                      <w:sz w:val="18"/>
                    </w:rPr>
                  </w:pPr>
                </w:p>
              </w:tc>
              <w:tc>
                <w:tcPr>
                  <w:tcW w:w="380" w:type="dxa"/>
                  <w:shd w:val="clear" w:color="auto" w:fill="FFFFFF"/>
                  <w:vAlign w:val="center"/>
                </w:tcPr>
                <w:p w:rsidR="003F4300" w:rsidRDefault="003F4300" w:rsidP="009A5D15">
                  <w:pPr>
                    <w:pStyle w:val="Brdtekst3"/>
                    <w:spacing w:before="40" w:line="240" w:lineRule="atLeast"/>
                    <w:jc w:val="center"/>
                    <w:rPr>
                      <w:rFonts w:ascii="Times New Roman" w:hAnsi="Times New Roman"/>
                      <w:sz w:val="18"/>
                    </w:rPr>
                  </w:pPr>
                </w:p>
              </w:tc>
              <w:tc>
                <w:tcPr>
                  <w:tcW w:w="380" w:type="dxa"/>
                  <w:shd w:val="clear" w:color="auto" w:fill="FFFFFF"/>
                  <w:vAlign w:val="center"/>
                </w:tcPr>
                <w:p w:rsidR="003F4300" w:rsidRDefault="003F4300" w:rsidP="009A5D15">
                  <w:pPr>
                    <w:pStyle w:val="Brdtekst3"/>
                    <w:spacing w:before="40" w:line="240" w:lineRule="atLeast"/>
                    <w:jc w:val="center"/>
                    <w:rPr>
                      <w:rFonts w:ascii="Times New Roman" w:hAnsi="Times New Roman"/>
                      <w:sz w:val="18"/>
                    </w:rPr>
                  </w:pPr>
                </w:p>
              </w:tc>
              <w:tc>
                <w:tcPr>
                  <w:tcW w:w="380" w:type="dxa"/>
                  <w:shd w:val="clear" w:color="auto" w:fill="FFFFFF"/>
                  <w:vAlign w:val="center"/>
                </w:tcPr>
                <w:p w:rsidR="003F4300" w:rsidRDefault="003F4300" w:rsidP="009A5D15">
                  <w:pPr>
                    <w:pStyle w:val="Brdtekst3"/>
                    <w:spacing w:before="40" w:line="240" w:lineRule="atLeast"/>
                    <w:jc w:val="center"/>
                    <w:rPr>
                      <w:rFonts w:ascii="Times New Roman" w:hAnsi="Times New Roman"/>
                      <w:sz w:val="18"/>
                    </w:rPr>
                  </w:pPr>
                </w:p>
              </w:tc>
              <w:tc>
                <w:tcPr>
                  <w:tcW w:w="380" w:type="dxa"/>
                  <w:shd w:val="clear" w:color="auto" w:fill="FFFFFF"/>
                  <w:vAlign w:val="center"/>
                </w:tcPr>
                <w:p w:rsidR="003F4300" w:rsidRDefault="003F4300" w:rsidP="009A5D15">
                  <w:pPr>
                    <w:pStyle w:val="Brdtekst3"/>
                    <w:spacing w:before="40" w:line="240" w:lineRule="atLeast"/>
                    <w:jc w:val="center"/>
                    <w:rPr>
                      <w:rFonts w:ascii="Times New Roman" w:hAnsi="Times New Roman"/>
                      <w:sz w:val="18"/>
                    </w:rPr>
                  </w:pPr>
                </w:p>
              </w:tc>
              <w:tc>
                <w:tcPr>
                  <w:tcW w:w="380" w:type="dxa"/>
                  <w:shd w:val="clear" w:color="auto" w:fill="FFFFFF"/>
                  <w:vAlign w:val="center"/>
                </w:tcPr>
                <w:p w:rsidR="003F4300" w:rsidRDefault="003F4300" w:rsidP="009A5D15">
                  <w:pPr>
                    <w:pStyle w:val="Brdtekst3"/>
                    <w:spacing w:before="40" w:line="240" w:lineRule="atLeast"/>
                    <w:jc w:val="center"/>
                    <w:rPr>
                      <w:rFonts w:ascii="Times New Roman" w:hAnsi="Times New Roman"/>
                      <w:sz w:val="18"/>
                    </w:rPr>
                  </w:pPr>
                </w:p>
              </w:tc>
              <w:tc>
                <w:tcPr>
                  <w:tcW w:w="380" w:type="dxa"/>
                  <w:shd w:val="clear" w:color="auto" w:fill="FFFFFF"/>
                  <w:vAlign w:val="center"/>
                </w:tcPr>
                <w:p w:rsidR="003F4300" w:rsidRDefault="003F4300" w:rsidP="009A5D15">
                  <w:pPr>
                    <w:pStyle w:val="Brdtekst3"/>
                    <w:spacing w:before="40" w:line="240" w:lineRule="atLeast"/>
                    <w:jc w:val="center"/>
                    <w:rPr>
                      <w:rFonts w:ascii="Times New Roman" w:hAnsi="Times New Roman"/>
                      <w:sz w:val="18"/>
                    </w:rPr>
                  </w:pPr>
                </w:p>
              </w:tc>
              <w:tc>
                <w:tcPr>
                  <w:tcW w:w="380" w:type="dxa"/>
                  <w:shd w:val="clear" w:color="auto" w:fill="FFFFFF"/>
                  <w:vAlign w:val="center"/>
                </w:tcPr>
                <w:p w:rsidR="003F4300" w:rsidRDefault="003F4300" w:rsidP="009A5D15">
                  <w:pPr>
                    <w:pStyle w:val="Brdtekst3"/>
                    <w:spacing w:before="40" w:line="240" w:lineRule="atLeast"/>
                    <w:jc w:val="center"/>
                    <w:rPr>
                      <w:rFonts w:ascii="Times New Roman" w:hAnsi="Times New Roman"/>
                      <w:sz w:val="18"/>
                    </w:rPr>
                  </w:pPr>
                </w:p>
              </w:tc>
              <w:tc>
                <w:tcPr>
                  <w:tcW w:w="380" w:type="dxa"/>
                  <w:shd w:val="clear" w:color="auto" w:fill="FFFFFF"/>
                  <w:vAlign w:val="center"/>
                </w:tcPr>
                <w:p w:rsidR="003F4300" w:rsidRDefault="003F4300" w:rsidP="009A5D15">
                  <w:pPr>
                    <w:pStyle w:val="Brdtekst3"/>
                    <w:spacing w:before="40" w:line="240" w:lineRule="atLeast"/>
                    <w:jc w:val="center"/>
                    <w:rPr>
                      <w:rFonts w:ascii="Times New Roman" w:hAnsi="Times New Roman"/>
                      <w:sz w:val="18"/>
                    </w:rPr>
                  </w:pPr>
                </w:p>
              </w:tc>
              <w:tc>
                <w:tcPr>
                  <w:tcW w:w="380" w:type="dxa"/>
                  <w:shd w:val="clear" w:color="auto" w:fill="FFFFFF"/>
                  <w:vAlign w:val="center"/>
                </w:tcPr>
                <w:p w:rsidR="003F4300" w:rsidRDefault="003F4300" w:rsidP="009A5D15">
                  <w:pPr>
                    <w:pStyle w:val="Brdtekst3"/>
                    <w:spacing w:before="40" w:line="240" w:lineRule="atLeast"/>
                    <w:jc w:val="center"/>
                    <w:rPr>
                      <w:rFonts w:ascii="Times New Roman" w:hAnsi="Times New Roman"/>
                      <w:sz w:val="18"/>
                    </w:rPr>
                  </w:pPr>
                </w:p>
              </w:tc>
            </w:tr>
          </w:tbl>
          <w:p w:rsidR="003F4300" w:rsidRDefault="003F4300" w:rsidP="009A5D15">
            <w:pPr>
              <w:rPr>
                <w:rFonts w:ascii="Gill Sans MT" w:hAnsi="Gill Sans MT"/>
                <w:b/>
                <w:sz w:val="24"/>
              </w:rPr>
            </w:pPr>
          </w:p>
        </w:tc>
        <w:tc>
          <w:tcPr>
            <w:tcW w:w="4889" w:type="dxa"/>
            <w:gridSpan w:val="2"/>
            <w:vMerge/>
            <w:tcBorders>
              <w:left w:val="nil"/>
              <w:right w:val="single" w:sz="4" w:space="0" w:color="auto"/>
            </w:tcBorders>
            <w:vAlign w:val="center"/>
          </w:tcPr>
          <w:p w:rsidR="003F4300" w:rsidRDefault="003F4300" w:rsidP="009A5D15">
            <w:pPr>
              <w:rPr>
                <w:rFonts w:ascii="Gill Sans MT" w:hAnsi="Gill Sans MT"/>
                <w:b/>
                <w:sz w:val="24"/>
              </w:rPr>
            </w:pPr>
          </w:p>
        </w:tc>
      </w:tr>
      <w:tr w:rsidR="003F4300" w:rsidTr="009A5D15">
        <w:trPr>
          <w:cantSplit/>
        </w:trPr>
        <w:tc>
          <w:tcPr>
            <w:tcW w:w="496" w:type="dxa"/>
            <w:tcBorders>
              <w:top w:val="nil"/>
              <w:left w:val="single" w:sz="4" w:space="0" w:color="auto"/>
              <w:bottom w:val="nil"/>
              <w:right w:val="nil"/>
            </w:tcBorders>
            <w:vAlign w:val="bottom"/>
          </w:tcPr>
          <w:p w:rsidR="003F4300" w:rsidRPr="00734554" w:rsidRDefault="003F4300" w:rsidP="009A5D15">
            <w:pPr>
              <w:rPr>
                <w:b/>
                <w:sz w:val="4"/>
                <w:szCs w:val="4"/>
              </w:rPr>
            </w:pPr>
          </w:p>
        </w:tc>
        <w:tc>
          <w:tcPr>
            <w:tcW w:w="4536" w:type="dxa"/>
            <w:gridSpan w:val="2"/>
            <w:tcBorders>
              <w:top w:val="nil"/>
              <w:left w:val="nil"/>
              <w:bottom w:val="nil"/>
              <w:right w:val="nil"/>
            </w:tcBorders>
            <w:vAlign w:val="center"/>
          </w:tcPr>
          <w:p w:rsidR="003F4300" w:rsidRDefault="003F4300" w:rsidP="009A5D15">
            <w:pPr>
              <w:rPr>
                <w:b/>
                <w:sz w:val="22"/>
              </w:rPr>
            </w:pPr>
          </w:p>
          <w:p w:rsidR="00CA45A2" w:rsidRPr="00980201" w:rsidRDefault="00CA45A2" w:rsidP="00980201">
            <w:pPr>
              <w:rPr>
                <w:bCs/>
                <w:color w:val="000000" w:themeColor="text1"/>
              </w:rPr>
            </w:pPr>
            <w:r>
              <w:rPr>
                <w:sz w:val="18"/>
              </w:rPr>
              <w:fldChar w:fldCharType="begin">
                <w:ffData>
                  <w:name w:val="Avmerking2"/>
                  <w:enabled/>
                  <w:calcOnExit w:val="0"/>
                  <w:statusText w:type="text" w:val="Jeg ønsker"/>
                  <w:checkBox>
                    <w:size w:val="28"/>
                    <w:default w:val="0"/>
                  </w:checkBox>
                </w:ffData>
              </w:fldChar>
            </w:r>
            <w:r>
              <w:rPr>
                <w:sz w:val="18"/>
              </w:rPr>
              <w:instrText xml:space="preserve"> FORMCHECKBOX </w:instrText>
            </w:r>
            <w:r w:rsidR="000F6A9D">
              <w:rPr>
                <w:sz w:val="18"/>
              </w:rPr>
            </w:r>
            <w:r w:rsidR="000F6A9D">
              <w:rPr>
                <w:sz w:val="18"/>
              </w:rPr>
              <w:fldChar w:fldCharType="separate"/>
            </w:r>
            <w:r>
              <w:rPr>
                <w:sz w:val="18"/>
              </w:rPr>
              <w:fldChar w:fldCharType="end"/>
            </w:r>
            <w:r>
              <w:rPr>
                <w:sz w:val="18"/>
              </w:rPr>
              <w:t xml:space="preserve"> </w:t>
            </w:r>
            <w:r w:rsidRPr="00CA45A2">
              <w:rPr>
                <w:color w:val="000000" w:themeColor="text1"/>
              </w:rPr>
              <w:t>Reservasjon mot bruk av fødselsnummer</w:t>
            </w:r>
          </w:p>
          <w:p w:rsidR="00CA45A2" w:rsidRDefault="00CA45A2" w:rsidP="00980201">
            <w:pPr>
              <w:rPr>
                <w:bCs/>
                <w:szCs w:val="18"/>
              </w:rPr>
            </w:pPr>
            <w:r w:rsidRPr="00980201">
              <w:rPr>
                <w:bCs/>
                <w:szCs w:val="18"/>
              </w:rPr>
              <w:t>(hvis du reserverer deg</w:t>
            </w:r>
            <w:r w:rsidR="00980201" w:rsidRPr="00980201">
              <w:rPr>
                <w:bCs/>
                <w:szCs w:val="18"/>
              </w:rPr>
              <w:t xml:space="preserve"> vil dine gaver ikke bli innrapportert til skattemyndighetene)</w:t>
            </w:r>
          </w:p>
          <w:p w:rsidR="000721AB" w:rsidRDefault="000721AB" w:rsidP="00980201">
            <w:pPr>
              <w:rPr>
                <w:bCs/>
                <w:szCs w:val="18"/>
              </w:rPr>
            </w:pPr>
          </w:p>
          <w:p w:rsidR="000721AB" w:rsidRPr="000721AB" w:rsidRDefault="000721AB" w:rsidP="000721AB">
            <w:pPr>
              <w:rPr>
                <w:b/>
                <w:bCs/>
                <w:shd w:val="clear" w:color="auto" w:fill="FFFFFF"/>
              </w:rPr>
            </w:pPr>
            <w:r>
              <w:rPr>
                <w:sz w:val="18"/>
              </w:rPr>
              <w:fldChar w:fldCharType="begin">
                <w:ffData>
                  <w:name w:val="Avmerking2"/>
                  <w:enabled/>
                  <w:calcOnExit w:val="0"/>
                  <w:statusText w:type="text" w:val="Jeg ønsker"/>
                  <w:checkBox>
                    <w:size w:val="28"/>
                    <w:default w:val="0"/>
                  </w:checkBox>
                </w:ffData>
              </w:fldChar>
            </w:r>
            <w:bookmarkStart w:id="1" w:name="Avmerking2"/>
            <w:r>
              <w:rPr>
                <w:sz w:val="18"/>
              </w:rPr>
              <w:instrText xml:space="preserve"> FORMCHECKBOX </w:instrText>
            </w:r>
            <w:r w:rsidR="000F6A9D">
              <w:rPr>
                <w:sz w:val="18"/>
              </w:rPr>
            </w:r>
            <w:r w:rsidR="000F6A9D">
              <w:rPr>
                <w:sz w:val="18"/>
              </w:rPr>
              <w:fldChar w:fldCharType="separate"/>
            </w:r>
            <w:r>
              <w:rPr>
                <w:sz w:val="18"/>
              </w:rPr>
              <w:fldChar w:fldCharType="end"/>
            </w:r>
            <w:bookmarkEnd w:id="1"/>
            <w:r>
              <w:rPr>
                <w:sz w:val="18"/>
              </w:rPr>
              <w:t xml:space="preserve"> </w:t>
            </w:r>
            <w:r w:rsidRPr="000721AB">
              <w:t>Jeg ønsker ikke å motta</w:t>
            </w:r>
            <w:r>
              <w:t xml:space="preserve"> varsel i forkant av </w:t>
            </w:r>
            <w:proofErr w:type="gramStart"/>
            <w:r>
              <w:t>betalingen</w:t>
            </w:r>
            <w:r w:rsidRPr="000721AB">
              <w:t xml:space="preserve">  (</w:t>
            </w:r>
            <w:proofErr w:type="spellStart"/>
            <w:proofErr w:type="gramEnd"/>
            <w:r w:rsidRPr="000721AB">
              <w:t>Normisjon</w:t>
            </w:r>
            <w:proofErr w:type="spellEnd"/>
            <w:r w:rsidRPr="000721AB">
              <w:t xml:space="preserve"> sparer bankgebyr).                              </w:t>
            </w:r>
          </w:p>
          <w:p w:rsidR="000721AB" w:rsidRDefault="000721AB" w:rsidP="00980201">
            <w:pPr>
              <w:rPr>
                <w:b/>
                <w:sz w:val="22"/>
              </w:rPr>
            </w:pPr>
          </w:p>
        </w:tc>
        <w:tc>
          <w:tcPr>
            <w:tcW w:w="4889" w:type="dxa"/>
            <w:gridSpan w:val="2"/>
            <w:vMerge/>
            <w:tcBorders>
              <w:left w:val="nil"/>
              <w:right w:val="single" w:sz="4" w:space="0" w:color="auto"/>
            </w:tcBorders>
            <w:vAlign w:val="bottom"/>
          </w:tcPr>
          <w:p w:rsidR="003F4300" w:rsidRDefault="003F4300" w:rsidP="009A5D15">
            <w:pPr>
              <w:rPr>
                <w:b/>
              </w:rPr>
            </w:pPr>
          </w:p>
        </w:tc>
      </w:tr>
      <w:tr w:rsidR="003F4300" w:rsidTr="009A5D15">
        <w:trPr>
          <w:cantSplit/>
          <w:trHeight w:val="457"/>
        </w:trPr>
        <w:tc>
          <w:tcPr>
            <w:tcW w:w="496" w:type="dxa"/>
            <w:tcBorders>
              <w:top w:val="nil"/>
              <w:left w:val="single" w:sz="4" w:space="0" w:color="auto"/>
              <w:bottom w:val="nil"/>
              <w:right w:val="nil"/>
            </w:tcBorders>
          </w:tcPr>
          <w:p w:rsidR="003F4300" w:rsidRDefault="003F4300" w:rsidP="009A5D15">
            <w:pPr>
              <w:rPr>
                <w:rFonts w:ascii="Gill Sans MT" w:hAnsi="Gill Sans MT"/>
                <w:b/>
                <w:sz w:val="16"/>
              </w:rPr>
            </w:pPr>
          </w:p>
        </w:tc>
        <w:tc>
          <w:tcPr>
            <w:tcW w:w="4536" w:type="dxa"/>
            <w:gridSpan w:val="2"/>
            <w:tcBorders>
              <w:top w:val="nil"/>
              <w:left w:val="nil"/>
              <w:bottom w:val="nil"/>
              <w:right w:val="nil"/>
            </w:tcBorders>
            <w:vAlign w:val="bottom"/>
          </w:tcPr>
          <w:p w:rsidR="003F4300" w:rsidRPr="00A8203B" w:rsidRDefault="003F4300" w:rsidP="000721AB">
            <w:pPr>
              <w:rPr>
                <w:rFonts w:ascii="Gill Sans MT" w:hAnsi="Gill Sans MT"/>
                <w:b/>
                <w:sz w:val="2"/>
                <w:szCs w:val="2"/>
              </w:rPr>
            </w:pPr>
          </w:p>
        </w:tc>
        <w:tc>
          <w:tcPr>
            <w:tcW w:w="4889" w:type="dxa"/>
            <w:gridSpan w:val="2"/>
            <w:vMerge/>
            <w:tcBorders>
              <w:left w:val="nil"/>
              <w:bottom w:val="nil"/>
              <w:right w:val="single" w:sz="4" w:space="0" w:color="auto"/>
            </w:tcBorders>
          </w:tcPr>
          <w:p w:rsidR="003F4300" w:rsidRDefault="003F4300" w:rsidP="009A5D15">
            <w:pPr>
              <w:rPr>
                <w:rFonts w:ascii="Gill Sans MT" w:hAnsi="Gill Sans MT"/>
                <w:b/>
                <w:sz w:val="36"/>
              </w:rPr>
            </w:pPr>
          </w:p>
        </w:tc>
      </w:tr>
      <w:tr w:rsidR="003F4300" w:rsidTr="009A5D15">
        <w:trPr>
          <w:cantSplit/>
          <w:trHeight w:val="485"/>
        </w:trPr>
        <w:tc>
          <w:tcPr>
            <w:tcW w:w="496" w:type="dxa"/>
            <w:tcBorders>
              <w:top w:val="nil"/>
              <w:left w:val="single" w:sz="4" w:space="0" w:color="auto"/>
              <w:bottom w:val="nil"/>
              <w:right w:val="nil"/>
            </w:tcBorders>
            <w:vAlign w:val="center"/>
          </w:tcPr>
          <w:p w:rsidR="003F4300" w:rsidRDefault="003F4300" w:rsidP="009A5D15">
            <w:pPr>
              <w:rPr>
                <w:sz w:val="18"/>
              </w:rPr>
            </w:pPr>
          </w:p>
        </w:tc>
        <w:tc>
          <w:tcPr>
            <w:tcW w:w="2268" w:type="dxa"/>
            <w:tcBorders>
              <w:top w:val="nil"/>
              <w:left w:val="nil"/>
              <w:bottom w:val="nil"/>
              <w:right w:val="nil"/>
            </w:tcBorders>
            <w:vAlign w:val="bottom"/>
          </w:tcPr>
          <w:p w:rsidR="003F4300" w:rsidRDefault="003F4300" w:rsidP="009A5D15">
            <w:pPr>
              <w:rPr>
                <w:rFonts w:ascii="Gill Sans MT" w:hAnsi="Gill Sans MT"/>
                <w:b/>
                <w:bCs/>
                <w:sz w:val="36"/>
              </w:rPr>
            </w:pPr>
            <w:r>
              <w:rPr>
                <w:b/>
                <w:bCs/>
                <w:sz w:val="24"/>
              </w:rPr>
              <w:t xml:space="preserve">Sted ___________    </w:t>
            </w:r>
          </w:p>
        </w:tc>
        <w:tc>
          <w:tcPr>
            <w:tcW w:w="2268" w:type="dxa"/>
            <w:tcBorders>
              <w:top w:val="nil"/>
              <w:left w:val="nil"/>
              <w:bottom w:val="nil"/>
              <w:right w:val="nil"/>
            </w:tcBorders>
            <w:vAlign w:val="bottom"/>
          </w:tcPr>
          <w:p w:rsidR="003F4300" w:rsidRDefault="003F4300" w:rsidP="009A5D15">
            <w:pPr>
              <w:rPr>
                <w:rFonts w:ascii="Gill Sans MT" w:hAnsi="Gill Sans MT"/>
                <w:b/>
                <w:bCs/>
                <w:sz w:val="36"/>
              </w:rPr>
            </w:pPr>
            <w:r>
              <w:rPr>
                <w:b/>
                <w:bCs/>
                <w:sz w:val="24"/>
              </w:rPr>
              <w:t>Dato ___________</w:t>
            </w:r>
            <w:r>
              <w:rPr>
                <w:b/>
                <w:bCs/>
              </w:rPr>
              <w:t xml:space="preserve">  </w:t>
            </w:r>
          </w:p>
        </w:tc>
        <w:tc>
          <w:tcPr>
            <w:tcW w:w="4889" w:type="dxa"/>
            <w:gridSpan w:val="2"/>
            <w:tcBorders>
              <w:top w:val="nil"/>
              <w:left w:val="nil"/>
              <w:bottom w:val="nil"/>
              <w:right w:val="single" w:sz="4" w:space="0" w:color="auto"/>
            </w:tcBorders>
            <w:vAlign w:val="bottom"/>
          </w:tcPr>
          <w:p w:rsidR="000721AB" w:rsidRPr="000721AB" w:rsidRDefault="003F4300" w:rsidP="000721AB">
            <w:pPr>
              <w:rPr>
                <w:b/>
                <w:bCs/>
                <w:sz w:val="24"/>
              </w:rPr>
            </w:pPr>
            <w:r>
              <w:rPr>
                <w:b/>
                <w:bCs/>
                <w:sz w:val="24"/>
              </w:rPr>
              <w:t>Underskrift ____________________________</w:t>
            </w:r>
          </w:p>
        </w:tc>
      </w:tr>
      <w:tr w:rsidR="000721AB" w:rsidTr="009A5D15">
        <w:trPr>
          <w:cantSplit/>
          <w:trHeight w:val="485"/>
        </w:trPr>
        <w:tc>
          <w:tcPr>
            <w:tcW w:w="496" w:type="dxa"/>
            <w:tcBorders>
              <w:top w:val="nil"/>
              <w:left w:val="single" w:sz="4" w:space="0" w:color="auto"/>
              <w:bottom w:val="nil"/>
              <w:right w:val="nil"/>
            </w:tcBorders>
            <w:vAlign w:val="center"/>
          </w:tcPr>
          <w:p w:rsidR="000721AB" w:rsidRDefault="000721AB" w:rsidP="009A5D15">
            <w:pPr>
              <w:rPr>
                <w:sz w:val="18"/>
              </w:rPr>
            </w:pPr>
          </w:p>
        </w:tc>
        <w:tc>
          <w:tcPr>
            <w:tcW w:w="2268" w:type="dxa"/>
            <w:tcBorders>
              <w:top w:val="nil"/>
              <w:left w:val="nil"/>
              <w:bottom w:val="nil"/>
              <w:right w:val="nil"/>
            </w:tcBorders>
            <w:vAlign w:val="bottom"/>
          </w:tcPr>
          <w:p w:rsidR="000721AB" w:rsidRDefault="000721AB" w:rsidP="009A5D15">
            <w:pPr>
              <w:rPr>
                <w:b/>
                <w:bCs/>
                <w:sz w:val="24"/>
              </w:rPr>
            </w:pPr>
          </w:p>
        </w:tc>
        <w:tc>
          <w:tcPr>
            <w:tcW w:w="2268" w:type="dxa"/>
            <w:tcBorders>
              <w:top w:val="nil"/>
              <w:left w:val="nil"/>
              <w:bottom w:val="nil"/>
              <w:right w:val="nil"/>
            </w:tcBorders>
            <w:vAlign w:val="bottom"/>
          </w:tcPr>
          <w:p w:rsidR="000721AB" w:rsidRPr="007C27F3" w:rsidRDefault="000721AB" w:rsidP="009A5D15">
            <w:pPr>
              <w:rPr>
                <w:b/>
                <w:bCs/>
                <w:sz w:val="16"/>
                <w:szCs w:val="16"/>
              </w:rPr>
            </w:pPr>
          </w:p>
        </w:tc>
        <w:tc>
          <w:tcPr>
            <w:tcW w:w="4889" w:type="dxa"/>
            <w:gridSpan w:val="2"/>
            <w:tcBorders>
              <w:top w:val="nil"/>
              <w:left w:val="nil"/>
              <w:bottom w:val="nil"/>
              <w:right w:val="single" w:sz="4" w:space="0" w:color="auto"/>
            </w:tcBorders>
            <w:vAlign w:val="bottom"/>
          </w:tcPr>
          <w:p w:rsidR="000721AB" w:rsidRDefault="000721AB" w:rsidP="000721AB">
            <w:pPr>
              <w:rPr>
                <w:b/>
                <w:bCs/>
                <w:sz w:val="24"/>
              </w:rPr>
            </w:pPr>
          </w:p>
        </w:tc>
      </w:tr>
      <w:tr w:rsidR="003F4300" w:rsidTr="009A5D15">
        <w:trPr>
          <w:cantSplit/>
          <w:trHeight w:val="198"/>
        </w:trPr>
        <w:tc>
          <w:tcPr>
            <w:tcW w:w="496" w:type="dxa"/>
            <w:tcBorders>
              <w:top w:val="nil"/>
              <w:left w:val="single" w:sz="4" w:space="0" w:color="auto"/>
              <w:bottom w:val="nil"/>
              <w:right w:val="nil"/>
            </w:tcBorders>
            <w:shd w:val="clear" w:color="auto" w:fill="A6A6A6"/>
            <w:vAlign w:val="bottom"/>
          </w:tcPr>
          <w:p w:rsidR="003F4300" w:rsidRPr="003F5CA2" w:rsidRDefault="003F4300" w:rsidP="009A5D15">
            <w:pPr>
              <w:rPr>
                <w:rFonts w:ascii="Gill Sans MT" w:hAnsi="Gill Sans MT"/>
                <w:b/>
                <w:sz w:val="4"/>
                <w:szCs w:val="4"/>
              </w:rPr>
            </w:pPr>
          </w:p>
        </w:tc>
        <w:tc>
          <w:tcPr>
            <w:tcW w:w="4536" w:type="dxa"/>
            <w:gridSpan w:val="2"/>
            <w:tcBorders>
              <w:top w:val="nil"/>
              <w:left w:val="nil"/>
              <w:bottom w:val="nil"/>
              <w:right w:val="nil"/>
            </w:tcBorders>
            <w:shd w:val="clear" w:color="auto" w:fill="A6A6A6"/>
            <w:tcMar>
              <w:top w:w="57" w:type="dxa"/>
            </w:tcMar>
            <w:vAlign w:val="center"/>
          </w:tcPr>
          <w:p w:rsidR="000721AB" w:rsidRDefault="000721AB" w:rsidP="00EB11F5">
            <w:pPr>
              <w:rPr>
                <w:rFonts w:ascii="Arial" w:hAnsi="Arial" w:cs="Arial"/>
                <w:b/>
                <w:bCs/>
                <w:sz w:val="22"/>
                <w:szCs w:val="22"/>
              </w:rPr>
            </w:pPr>
          </w:p>
          <w:p w:rsidR="003F4300" w:rsidRPr="0075506D" w:rsidRDefault="003F4300" w:rsidP="00EB11F5">
            <w:pPr>
              <w:rPr>
                <w:rFonts w:ascii="Arial" w:hAnsi="Arial" w:cs="Arial"/>
                <w:b/>
                <w:sz w:val="22"/>
                <w:szCs w:val="22"/>
              </w:rPr>
            </w:pPr>
            <w:r w:rsidRPr="0075506D">
              <w:rPr>
                <w:rFonts w:ascii="Arial" w:hAnsi="Arial" w:cs="Arial"/>
                <w:b/>
                <w:bCs/>
                <w:sz w:val="22"/>
                <w:szCs w:val="22"/>
              </w:rPr>
              <w:t xml:space="preserve">KID </w:t>
            </w:r>
            <w:r w:rsidRPr="009A77F6">
              <w:rPr>
                <w:rFonts w:ascii="Arial" w:hAnsi="Arial" w:cs="Arial"/>
                <w:b/>
                <w:bCs/>
                <w:sz w:val="18"/>
                <w:szCs w:val="18"/>
              </w:rPr>
              <w:t xml:space="preserve">(fylles ut av </w:t>
            </w:r>
            <w:proofErr w:type="spellStart"/>
            <w:r w:rsidR="00EB11F5">
              <w:rPr>
                <w:rFonts w:ascii="Arial" w:hAnsi="Arial" w:cs="Arial"/>
                <w:b/>
                <w:bCs/>
                <w:sz w:val="18"/>
                <w:szCs w:val="18"/>
              </w:rPr>
              <w:t>Normisjon</w:t>
            </w:r>
            <w:proofErr w:type="spellEnd"/>
            <w:r w:rsidRPr="009A77F6">
              <w:rPr>
                <w:rFonts w:ascii="Arial" w:hAnsi="Arial" w:cs="Arial"/>
                <w:b/>
                <w:bCs/>
                <w:sz w:val="18"/>
                <w:szCs w:val="18"/>
              </w:rPr>
              <w:t>)</w:t>
            </w:r>
          </w:p>
        </w:tc>
        <w:tc>
          <w:tcPr>
            <w:tcW w:w="4889" w:type="dxa"/>
            <w:gridSpan w:val="2"/>
            <w:tcBorders>
              <w:top w:val="nil"/>
              <w:left w:val="nil"/>
              <w:bottom w:val="nil"/>
              <w:right w:val="single" w:sz="4" w:space="0" w:color="auto"/>
            </w:tcBorders>
            <w:shd w:val="clear" w:color="auto" w:fill="A6A6A6"/>
            <w:tcMar>
              <w:top w:w="57" w:type="dxa"/>
            </w:tcMar>
            <w:vAlign w:val="center"/>
          </w:tcPr>
          <w:p w:rsidR="00EB11F5" w:rsidRPr="00EB11F5" w:rsidRDefault="00EB11F5" w:rsidP="00EB11F5">
            <w:pPr>
              <w:rPr>
                <w:b/>
                <w:bCs/>
                <w:sz w:val="24"/>
                <w:szCs w:val="24"/>
                <w:u w:val="single"/>
              </w:rPr>
            </w:pPr>
          </w:p>
        </w:tc>
      </w:tr>
      <w:tr w:rsidR="00B841F2" w:rsidTr="00700181">
        <w:trPr>
          <w:cantSplit/>
          <w:trHeight w:val="922"/>
        </w:trPr>
        <w:tc>
          <w:tcPr>
            <w:tcW w:w="496" w:type="dxa"/>
            <w:tcBorders>
              <w:top w:val="nil"/>
              <w:left w:val="single" w:sz="4" w:space="0" w:color="auto"/>
              <w:bottom w:val="nil"/>
              <w:right w:val="nil"/>
            </w:tcBorders>
            <w:shd w:val="clear" w:color="auto" w:fill="A6A6A6"/>
            <w:vAlign w:val="center"/>
          </w:tcPr>
          <w:p w:rsidR="00B841F2" w:rsidRPr="00734554" w:rsidRDefault="00B841F2" w:rsidP="009A5D15">
            <w:pPr>
              <w:rPr>
                <w:rFonts w:ascii="Gill Sans MT" w:hAnsi="Gill Sans MT"/>
                <w:b/>
                <w:sz w:val="4"/>
                <w:szCs w:val="4"/>
              </w:rPr>
            </w:pPr>
          </w:p>
        </w:tc>
        <w:tc>
          <w:tcPr>
            <w:tcW w:w="9425" w:type="dxa"/>
            <w:gridSpan w:val="4"/>
            <w:tcBorders>
              <w:top w:val="nil"/>
              <w:left w:val="nil"/>
              <w:bottom w:val="nil"/>
              <w:right w:val="single" w:sz="4" w:space="0" w:color="auto"/>
            </w:tcBorders>
            <w:shd w:val="clear" w:color="auto" w:fill="A6A6A6"/>
            <w:vAlign w:val="center"/>
          </w:tcPr>
          <w:tbl>
            <w:tblPr>
              <w:tblpPr w:leftFromText="141" w:rightFromText="141" w:vertAnchor="text" w:horzAnchor="margin" w:tblpY="-223"/>
              <w:tblOverlap w:val="never"/>
              <w:tblW w:w="7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70" w:type="dxa"/>
                <w:right w:w="70" w:type="dxa"/>
              </w:tblCellMar>
              <w:tblLook w:val="0000" w:firstRow="0" w:lastRow="0" w:firstColumn="0" w:lastColumn="0" w:noHBand="0" w:noVBand="0"/>
            </w:tblPr>
            <w:tblGrid>
              <w:gridCol w:w="375"/>
              <w:gridCol w:w="375"/>
              <w:gridCol w:w="375"/>
              <w:gridCol w:w="375"/>
              <w:gridCol w:w="375"/>
              <w:gridCol w:w="375"/>
              <w:gridCol w:w="375"/>
              <w:gridCol w:w="375"/>
              <w:gridCol w:w="375"/>
              <w:gridCol w:w="375"/>
              <w:gridCol w:w="375"/>
              <w:gridCol w:w="375"/>
              <w:gridCol w:w="375"/>
              <w:gridCol w:w="375"/>
              <w:gridCol w:w="375"/>
              <w:gridCol w:w="375"/>
              <w:gridCol w:w="375"/>
              <w:gridCol w:w="375"/>
              <w:gridCol w:w="375"/>
              <w:gridCol w:w="375"/>
            </w:tblGrid>
            <w:tr w:rsidR="00B841F2" w:rsidRPr="00D164FA" w:rsidTr="00B841F2">
              <w:trPr>
                <w:trHeight w:val="339"/>
              </w:trPr>
              <w:tc>
                <w:tcPr>
                  <w:tcW w:w="375" w:type="dxa"/>
                  <w:shd w:val="clear" w:color="auto" w:fill="FFFFFF"/>
                  <w:vAlign w:val="center"/>
                </w:tcPr>
                <w:p w:rsidR="00B841F2" w:rsidRPr="00D164FA" w:rsidRDefault="00B841F2" w:rsidP="009A5D15">
                  <w:pPr>
                    <w:rPr>
                      <w:rFonts w:ascii="Arial" w:hAnsi="Arial" w:cs="Arial"/>
                      <w:sz w:val="18"/>
                    </w:rPr>
                  </w:pPr>
                </w:p>
              </w:tc>
              <w:tc>
                <w:tcPr>
                  <w:tcW w:w="375" w:type="dxa"/>
                  <w:shd w:val="clear" w:color="auto" w:fill="FFFFFF"/>
                  <w:vAlign w:val="center"/>
                </w:tcPr>
                <w:p w:rsidR="00B841F2" w:rsidRPr="00D164FA" w:rsidRDefault="00B841F2" w:rsidP="009A5D15">
                  <w:pPr>
                    <w:pStyle w:val="Brdtekst3"/>
                    <w:spacing w:before="40" w:line="240" w:lineRule="atLeast"/>
                    <w:rPr>
                      <w:rFonts w:cs="Arial"/>
                      <w:sz w:val="18"/>
                    </w:rPr>
                  </w:pPr>
                </w:p>
              </w:tc>
              <w:tc>
                <w:tcPr>
                  <w:tcW w:w="375" w:type="dxa"/>
                  <w:shd w:val="clear" w:color="auto" w:fill="FFFFFF"/>
                  <w:vAlign w:val="center"/>
                </w:tcPr>
                <w:p w:rsidR="00B841F2" w:rsidRPr="00D164FA" w:rsidRDefault="00B841F2" w:rsidP="009A5D15">
                  <w:pPr>
                    <w:pStyle w:val="Brdtekst3"/>
                    <w:spacing w:before="40" w:line="240" w:lineRule="atLeast"/>
                    <w:rPr>
                      <w:rFonts w:cs="Arial"/>
                      <w:sz w:val="18"/>
                    </w:rPr>
                  </w:pPr>
                </w:p>
              </w:tc>
              <w:tc>
                <w:tcPr>
                  <w:tcW w:w="375" w:type="dxa"/>
                  <w:shd w:val="clear" w:color="auto" w:fill="FFFFFF"/>
                  <w:vAlign w:val="center"/>
                </w:tcPr>
                <w:p w:rsidR="00B841F2" w:rsidRPr="00D164FA" w:rsidRDefault="00B841F2" w:rsidP="009A5D15">
                  <w:pPr>
                    <w:pStyle w:val="Brdtekst3"/>
                    <w:spacing w:before="40" w:line="240" w:lineRule="atLeast"/>
                    <w:rPr>
                      <w:rFonts w:cs="Arial"/>
                      <w:sz w:val="18"/>
                    </w:rPr>
                  </w:pPr>
                </w:p>
              </w:tc>
              <w:tc>
                <w:tcPr>
                  <w:tcW w:w="375" w:type="dxa"/>
                  <w:shd w:val="clear" w:color="auto" w:fill="FFFFFF"/>
                  <w:vAlign w:val="center"/>
                </w:tcPr>
                <w:p w:rsidR="00B841F2" w:rsidRPr="00D164FA" w:rsidRDefault="00B841F2" w:rsidP="009A5D15">
                  <w:pPr>
                    <w:pStyle w:val="Brdtekst3"/>
                    <w:spacing w:before="40" w:line="240" w:lineRule="atLeast"/>
                    <w:rPr>
                      <w:rFonts w:cs="Arial"/>
                      <w:sz w:val="18"/>
                    </w:rPr>
                  </w:pPr>
                </w:p>
              </w:tc>
              <w:tc>
                <w:tcPr>
                  <w:tcW w:w="375" w:type="dxa"/>
                  <w:shd w:val="clear" w:color="auto" w:fill="FFFFFF"/>
                  <w:vAlign w:val="center"/>
                </w:tcPr>
                <w:p w:rsidR="00B841F2" w:rsidRPr="00D164FA" w:rsidRDefault="00B841F2" w:rsidP="009A5D15">
                  <w:pPr>
                    <w:pStyle w:val="Brdtekst3"/>
                    <w:spacing w:before="40" w:line="240" w:lineRule="atLeast"/>
                    <w:rPr>
                      <w:rFonts w:cs="Arial"/>
                      <w:sz w:val="18"/>
                    </w:rPr>
                  </w:pPr>
                </w:p>
              </w:tc>
              <w:tc>
                <w:tcPr>
                  <w:tcW w:w="375" w:type="dxa"/>
                  <w:shd w:val="clear" w:color="auto" w:fill="FFFFFF"/>
                  <w:vAlign w:val="center"/>
                </w:tcPr>
                <w:p w:rsidR="00B841F2" w:rsidRPr="00D164FA" w:rsidRDefault="00B841F2" w:rsidP="009A5D15">
                  <w:pPr>
                    <w:pStyle w:val="Brdtekst3"/>
                    <w:spacing w:before="40" w:line="240" w:lineRule="atLeast"/>
                    <w:rPr>
                      <w:rFonts w:cs="Arial"/>
                      <w:sz w:val="18"/>
                    </w:rPr>
                  </w:pPr>
                </w:p>
              </w:tc>
              <w:tc>
                <w:tcPr>
                  <w:tcW w:w="375" w:type="dxa"/>
                  <w:shd w:val="clear" w:color="auto" w:fill="FFFFFF"/>
                  <w:vAlign w:val="center"/>
                </w:tcPr>
                <w:p w:rsidR="00B841F2" w:rsidRPr="00D164FA" w:rsidRDefault="00B841F2" w:rsidP="009A5D15">
                  <w:pPr>
                    <w:pStyle w:val="Brdtekst3"/>
                    <w:spacing w:before="40" w:line="240" w:lineRule="atLeast"/>
                    <w:rPr>
                      <w:rFonts w:cs="Arial"/>
                      <w:sz w:val="18"/>
                    </w:rPr>
                  </w:pPr>
                </w:p>
              </w:tc>
              <w:tc>
                <w:tcPr>
                  <w:tcW w:w="375" w:type="dxa"/>
                  <w:shd w:val="clear" w:color="auto" w:fill="FFFFFF"/>
                  <w:vAlign w:val="center"/>
                </w:tcPr>
                <w:p w:rsidR="00B841F2" w:rsidRPr="00D164FA" w:rsidRDefault="00B841F2" w:rsidP="009A5D15">
                  <w:pPr>
                    <w:pStyle w:val="Brdtekst3"/>
                    <w:spacing w:before="40" w:line="240" w:lineRule="atLeast"/>
                    <w:rPr>
                      <w:rFonts w:cs="Arial"/>
                      <w:sz w:val="18"/>
                    </w:rPr>
                  </w:pPr>
                </w:p>
              </w:tc>
              <w:tc>
                <w:tcPr>
                  <w:tcW w:w="375" w:type="dxa"/>
                  <w:shd w:val="clear" w:color="auto" w:fill="FFFFFF"/>
                  <w:vAlign w:val="center"/>
                </w:tcPr>
                <w:p w:rsidR="00B841F2" w:rsidRPr="00D164FA" w:rsidRDefault="00B841F2" w:rsidP="009A5D15">
                  <w:pPr>
                    <w:pStyle w:val="Brdtekst3"/>
                    <w:spacing w:before="40" w:line="240" w:lineRule="atLeast"/>
                    <w:rPr>
                      <w:rFonts w:cs="Arial"/>
                      <w:sz w:val="18"/>
                    </w:rPr>
                  </w:pPr>
                </w:p>
              </w:tc>
              <w:tc>
                <w:tcPr>
                  <w:tcW w:w="375" w:type="dxa"/>
                  <w:shd w:val="clear" w:color="auto" w:fill="FFFFFF"/>
                </w:tcPr>
                <w:p w:rsidR="00B841F2" w:rsidRPr="00D164FA" w:rsidRDefault="00B841F2" w:rsidP="009A5D15">
                  <w:pPr>
                    <w:pStyle w:val="Brdtekst3"/>
                    <w:spacing w:before="40" w:line="240" w:lineRule="atLeast"/>
                    <w:rPr>
                      <w:rFonts w:cs="Arial"/>
                      <w:sz w:val="18"/>
                    </w:rPr>
                  </w:pPr>
                </w:p>
              </w:tc>
              <w:tc>
                <w:tcPr>
                  <w:tcW w:w="375" w:type="dxa"/>
                  <w:shd w:val="clear" w:color="auto" w:fill="FFFFFF"/>
                </w:tcPr>
                <w:p w:rsidR="00B841F2" w:rsidRPr="00D164FA" w:rsidRDefault="00B841F2" w:rsidP="009A5D15">
                  <w:pPr>
                    <w:pStyle w:val="Brdtekst3"/>
                    <w:spacing w:before="40" w:line="240" w:lineRule="atLeast"/>
                    <w:rPr>
                      <w:rFonts w:cs="Arial"/>
                      <w:sz w:val="18"/>
                    </w:rPr>
                  </w:pPr>
                </w:p>
              </w:tc>
              <w:tc>
                <w:tcPr>
                  <w:tcW w:w="375" w:type="dxa"/>
                  <w:shd w:val="clear" w:color="auto" w:fill="FFFFFF"/>
                </w:tcPr>
                <w:p w:rsidR="00B841F2" w:rsidRPr="00D164FA" w:rsidRDefault="00B841F2" w:rsidP="009A5D15">
                  <w:pPr>
                    <w:pStyle w:val="Brdtekst3"/>
                    <w:spacing w:before="40" w:line="240" w:lineRule="atLeast"/>
                    <w:rPr>
                      <w:rFonts w:cs="Arial"/>
                      <w:sz w:val="18"/>
                    </w:rPr>
                  </w:pPr>
                </w:p>
              </w:tc>
              <w:tc>
                <w:tcPr>
                  <w:tcW w:w="375" w:type="dxa"/>
                  <w:shd w:val="clear" w:color="auto" w:fill="FFFFFF"/>
                </w:tcPr>
                <w:p w:rsidR="00B841F2" w:rsidRPr="00D164FA" w:rsidRDefault="00B841F2" w:rsidP="009A5D15">
                  <w:pPr>
                    <w:pStyle w:val="Brdtekst3"/>
                    <w:spacing w:before="40" w:line="240" w:lineRule="atLeast"/>
                    <w:rPr>
                      <w:rFonts w:cs="Arial"/>
                      <w:sz w:val="18"/>
                    </w:rPr>
                  </w:pPr>
                </w:p>
              </w:tc>
              <w:tc>
                <w:tcPr>
                  <w:tcW w:w="375" w:type="dxa"/>
                  <w:shd w:val="clear" w:color="auto" w:fill="FFFFFF"/>
                </w:tcPr>
                <w:p w:rsidR="00B841F2" w:rsidRPr="00D164FA" w:rsidRDefault="00B841F2" w:rsidP="009A5D15">
                  <w:pPr>
                    <w:pStyle w:val="Brdtekst3"/>
                    <w:spacing w:before="40" w:line="240" w:lineRule="atLeast"/>
                    <w:rPr>
                      <w:rFonts w:cs="Arial"/>
                      <w:sz w:val="18"/>
                    </w:rPr>
                  </w:pPr>
                </w:p>
              </w:tc>
              <w:tc>
                <w:tcPr>
                  <w:tcW w:w="375" w:type="dxa"/>
                  <w:shd w:val="clear" w:color="auto" w:fill="FFFFFF"/>
                </w:tcPr>
                <w:p w:rsidR="00B841F2" w:rsidRPr="00D164FA" w:rsidRDefault="00B841F2" w:rsidP="009A5D15">
                  <w:pPr>
                    <w:pStyle w:val="Brdtekst3"/>
                    <w:spacing w:before="40" w:line="240" w:lineRule="atLeast"/>
                    <w:rPr>
                      <w:rFonts w:cs="Arial"/>
                      <w:sz w:val="18"/>
                    </w:rPr>
                  </w:pPr>
                </w:p>
              </w:tc>
              <w:tc>
                <w:tcPr>
                  <w:tcW w:w="375" w:type="dxa"/>
                  <w:shd w:val="clear" w:color="auto" w:fill="FFFFFF"/>
                </w:tcPr>
                <w:p w:rsidR="00B841F2" w:rsidRPr="00D164FA" w:rsidRDefault="00B841F2" w:rsidP="009A5D15">
                  <w:pPr>
                    <w:pStyle w:val="Brdtekst3"/>
                    <w:spacing w:before="40" w:line="240" w:lineRule="atLeast"/>
                    <w:rPr>
                      <w:rFonts w:cs="Arial"/>
                      <w:sz w:val="18"/>
                    </w:rPr>
                  </w:pPr>
                </w:p>
              </w:tc>
              <w:tc>
                <w:tcPr>
                  <w:tcW w:w="375" w:type="dxa"/>
                  <w:shd w:val="clear" w:color="auto" w:fill="FFFFFF"/>
                </w:tcPr>
                <w:p w:rsidR="00B841F2" w:rsidRPr="00D164FA" w:rsidRDefault="00B841F2" w:rsidP="009A5D15">
                  <w:pPr>
                    <w:pStyle w:val="Brdtekst3"/>
                    <w:spacing w:before="40" w:line="240" w:lineRule="atLeast"/>
                    <w:rPr>
                      <w:rFonts w:cs="Arial"/>
                      <w:sz w:val="18"/>
                    </w:rPr>
                  </w:pPr>
                </w:p>
              </w:tc>
              <w:tc>
                <w:tcPr>
                  <w:tcW w:w="375" w:type="dxa"/>
                  <w:shd w:val="clear" w:color="auto" w:fill="FFFFFF"/>
                </w:tcPr>
                <w:p w:rsidR="00B841F2" w:rsidRPr="00D164FA" w:rsidRDefault="00B841F2" w:rsidP="009A5D15">
                  <w:pPr>
                    <w:pStyle w:val="Brdtekst3"/>
                    <w:spacing w:before="40" w:line="240" w:lineRule="atLeast"/>
                    <w:rPr>
                      <w:rFonts w:cs="Arial"/>
                      <w:sz w:val="18"/>
                    </w:rPr>
                  </w:pPr>
                </w:p>
              </w:tc>
              <w:tc>
                <w:tcPr>
                  <w:tcW w:w="375" w:type="dxa"/>
                  <w:shd w:val="clear" w:color="auto" w:fill="FFFFFF"/>
                </w:tcPr>
                <w:p w:rsidR="00B841F2" w:rsidRPr="00D164FA" w:rsidRDefault="00B841F2" w:rsidP="009A5D15">
                  <w:pPr>
                    <w:pStyle w:val="Brdtekst3"/>
                    <w:spacing w:before="40" w:line="240" w:lineRule="atLeast"/>
                    <w:rPr>
                      <w:rFonts w:cs="Arial"/>
                      <w:sz w:val="18"/>
                    </w:rPr>
                  </w:pPr>
                </w:p>
              </w:tc>
            </w:tr>
          </w:tbl>
          <w:p w:rsidR="00B841F2" w:rsidRPr="003E514A" w:rsidRDefault="00B841F2" w:rsidP="00345BD5">
            <w:pPr>
              <w:rPr>
                <w:highlight w:val="yellow"/>
              </w:rPr>
            </w:pPr>
          </w:p>
        </w:tc>
      </w:tr>
      <w:tr w:rsidR="00B841F2" w:rsidTr="00B841F2">
        <w:trPr>
          <w:cantSplit/>
          <w:trHeight w:val="922"/>
        </w:trPr>
        <w:tc>
          <w:tcPr>
            <w:tcW w:w="496" w:type="dxa"/>
            <w:tcBorders>
              <w:top w:val="nil"/>
              <w:left w:val="single" w:sz="4" w:space="0" w:color="auto"/>
              <w:bottom w:val="single" w:sz="4" w:space="0" w:color="auto"/>
              <w:right w:val="nil"/>
            </w:tcBorders>
            <w:shd w:val="clear" w:color="auto" w:fill="A6A6A6"/>
            <w:vAlign w:val="center"/>
          </w:tcPr>
          <w:p w:rsidR="00B841F2" w:rsidRPr="00734554" w:rsidRDefault="00B841F2" w:rsidP="009A5D15">
            <w:pPr>
              <w:rPr>
                <w:rFonts w:ascii="Gill Sans MT" w:hAnsi="Gill Sans MT"/>
                <w:b/>
                <w:sz w:val="4"/>
                <w:szCs w:val="4"/>
              </w:rPr>
            </w:pPr>
          </w:p>
        </w:tc>
        <w:tc>
          <w:tcPr>
            <w:tcW w:w="2268" w:type="dxa"/>
            <w:tcBorders>
              <w:top w:val="nil"/>
              <w:left w:val="nil"/>
              <w:bottom w:val="single" w:sz="4" w:space="0" w:color="auto"/>
              <w:right w:val="nil"/>
            </w:tcBorders>
            <w:shd w:val="clear" w:color="auto" w:fill="A6A6A6"/>
            <w:vAlign w:val="center"/>
          </w:tcPr>
          <w:p w:rsidR="00B841F2" w:rsidRPr="00D164FA" w:rsidRDefault="00B841F2" w:rsidP="00B841F2">
            <w:pPr>
              <w:rPr>
                <w:rFonts w:ascii="Arial" w:hAnsi="Arial" w:cs="Arial"/>
                <w:sz w:val="18"/>
              </w:rPr>
            </w:pPr>
            <w:r>
              <w:rPr>
                <w:b/>
                <w:bCs/>
                <w:sz w:val="24"/>
                <w:szCs w:val="24"/>
                <w:u w:val="single"/>
              </w:rPr>
              <w:t>Avtalen sendes til</w:t>
            </w:r>
            <w:r w:rsidR="00C16C11">
              <w:rPr>
                <w:b/>
                <w:bCs/>
                <w:sz w:val="24"/>
                <w:szCs w:val="24"/>
                <w:u w:val="single"/>
              </w:rPr>
              <w:t xml:space="preserve"> kasserer</w:t>
            </w:r>
            <w:r>
              <w:rPr>
                <w:b/>
                <w:bCs/>
                <w:sz w:val="24"/>
                <w:szCs w:val="24"/>
                <w:u w:val="single"/>
              </w:rPr>
              <w:t xml:space="preserve">: </w:t>
            </w:r>
          </w:p>
        </w:tc>
        <w:tc>
          <w:tcPr>
            <w:tcW w:w="7157" w:type="dxa"/>
            <w:gridSpan w:val="3"/>
            <w:tcBorders>
              <w:top w:val="nil"/>
              <w:left w:val="nil"/>
              <w:bottom w:val="single" w:sz="4" w:space="0" w:color="auto"/>
              <w:right w:val="single" w:sz="4" w:space="0" w:color="auto"/>
            </w:tcBorders>
            <w:shd w:val="clear" w:color="auto" w:fill="A6A6A6"/>
            <w:vAlign w:val="center"/>
          </w:tcPr>
          <w:p w:rsidR="000E215B" w:rsidRPr="000E215B" w:rsidRDefault="000E215B" w:rsidP="00345BD5">
            <w:pPr>
              <w:rPr>
                <w:rFonts w:ascii="Arial" w:hAnsi="Arial" w:cs="Arial"/>
                <w:b/>
              </w:rPr>
            </w:pPr>
            <w:proofErr w:type="spellStart"/>
            <w:r w:rsidRPr="000E215B">
              <w:rPr>
                <w:rFonts w:ascii="Arial" w:hAnsi="Arial" w:cs="Arial"/>
                <w:b/>
              </w:rPr>
              <w:t>Normisjon</w:t>
            </w:r>
            <w:proofErr w:type="spellEnd"/>
            <w:r w:rsidRPr="000E215B">
              <w:rPr>
                <w:rFonts w:ascii="Arial" w:hAnsi="Arial" w:cs="Arial"/>
                <w:b/>
              </w:rPr>
              <w:t xml:space="preserve"> </w:t>
            </w:r>
          </w:p>
          <w:p w:rsidR="000E215B" w:rsidRPr="000E215B" w:rsidRDefault="000E215B" w:rsidP="00345BD5">
            <w:pPr>
              <w:rPr>
                <w:rFonts w:ascii="Arial" w:hAnsi="Arial" w:cs="Arial"/>
                <w:b/>
              </w:rPr>
            </w:pPr>
            <w:r w:rsidRPr="000E215B">
              <w:rPr>
                <w:rFonts w:ascii="Arial" w:hAnsi="Arial" w:cs="Arial"/>
                <w:b/>
              </w:rPr>
              <w:t xml:space="preserve">Postboks 7153 St. Olavsplass </w:t>
            </w:r>
          </w:p>
          <w:p w:rsidR="00C16C11" w:rsidRPr="00EB11F5" w:rsidRDefault="000E215B" w:rsidP="00345BD5">
            <w:pPr>
              <w:rPr>
                <w:b/>
                <w:bCs/>
                <w:sz w:val="24"/>
                <w:szCs w:val="24"/>
              </w:rPr>
            </w:pPr>
            <w:r w:rsidRPr="000E215B">
              <w:rPr>
                <w:rFonts w:ascii="Arial" w:hAnsi="Arial" w:cs="Arial"/>
                <w:b/>
              </w:rPr>
              <w:t>0130 OSLO</w:t>
            </w:r>
            <w:r>
              <w:rPr>
                <w:rFonts w:ascii="Arial" w:hAnsi="Arial" w:cs="Arial"/>
              </w:rPr>
              <w:t xml:space="preserve">                 </w:t>
            </w:r>
          </w:p>
        </w:tc>
      </w:tr>
    </w:tbl>
    <w:p w:rsidR="00C726F9" w:rsidRDefault="00C726F9" w:rsidP="00B841F2">
      <w:pPr>
        <w:pStyle w:val="Default"/>
        <w:rPr>
          <w:b/>
          <w:bCs/>
          <w:i/>
          <w:iCs/>
          <w:sz w:val="14"/>
          <w:szCs w:val="14"/>
        </w:rPr>
      </w:pPr>
    </w:p>
    <w:p w:rsidR="00C726F9" w:rsidRDefault="00C726F9" w:rsidP="00B841F2">
      <w:pPr>
        <w:pStyle w:val="Default"/>
        <w:rPr>
          <w:b/>
          <w:bCs/>
          <w:i/>
          <w:iCs/>
          <w:sz w:val="14"/>
          <w:szCs w:val="14"/>
        </w:rPr>
      </w:pPr>
    </w:p>
    <w:p w:rsidR="00C726F9" w:rsidRDefault="00C726F9" w:rsidP="00B841F2">
      <w:pPr>
        <w:pStyle w:val="Default"/>
        <w:rPr>
          <w:b/>
          <w:bCs/>
          <w:i/>
          <w:iCs/>
          <w:sz w:val="14"/>
          <w:szCs w:val="14"/>
        </w:rPr>
      </w:pPr>
    </w:p>
    <w:p w:rsidR="00B841F2" w:rsidRPr="005624C5" w:rsidRDefault="00B841F2" w:rsidP="00B841F2">
      <w:pPr>
        <w:pStyle w:val="Default"/>
        <w:rPr>
          <w:sz w:val="14"/>
          <w:szCs w:val="14"/>
        </w:rPr>
      </w:pPr>
      <w:r w:rsidRPr="005624C5">
        <w:rPr>
          <w:b/>
          <w:bCs/>
          <w:i/>
          <w:iCs/>
          <w:sz w:val="14"/>
          <w:szCs w:val="14"/>
        </w:rPr>
        <w:t xml:space="preserve">Dine rettigheter som giver </w:t>
      </w:r>
    </w:p>
    <w:p w:rsidR="00B841F2" w:rsidRPr="005624C5" w:rsidRDefault="00B841F2" w:rsidP="00B841F2">
      <w:pPr>
        <w:pStyle w:val="Default"/>
        <w:rPr>
          <w:sz w:val="14"/>
          <w:szCs w:val="14"/>
        </w:rPr>
      </w:pPr>
      <w:r w:rsidRPr="005624C5">
        <w:rPr>
          <w:i/>
          <w:iCs/>
          <w:sz w:val="14"/>
          <w:szCs w:val="14"/>
        </w:rPr>
        <w:lastRenderedPageBreak/>
        <w:t xml:space="preserve">Ifølge personopplysningsloven er </w:t>
      </w:r>
      <w:proofErr w:type="spellStart"/>
      <w:r w:rsidRPr="005624C5">
        <w:rPr>
          <w:i/>
          <w:iCs/>
          <w:sz w:val="14"/>
          <w:szCs w:val="14"/>
        </w:rPr>
        <w:t>Normisjon</w:t>
      </w:r>
      <w:proofErr w:type="spellEnd"/>
      <w:r w:rsidRPr="005624C5">
        <w:rPr>
          <w:i/>
          <w:iCs/>
          <w:sz w:val="14"/>
          <w:szCs w:val="14"/>
        </w:rPr>
        <w:t xml:space="preserve"> pålagt å offentliggjøre hvilken informasjon som lagres i organisasjonens registre. I tillegg til å oppfylle avtalene med den enkelte bidragsyter, benyttes personregistret for å imøtekomme forpliktelser overfor myndighetene. Registeret vil også kunne benyttes når </w:t>
      </w:r>
      <w:proofErr w:type="spellStart"/>
      <w:r w:rsidRPr="005624C5">
        <w:rPr>
          <w:i/>
          <w:iCs/>
          <w:sz w:val="14"/>
          <w:szCs w:val="14"/>
        </w:rPr>
        <w:t>Normisjon</w:t>
      </w:r>
      <w:proofErr w:type="spellEnd"/>
      <w:r w:rsidRPr="005624C5">
        <w:rPr>
          <w:i/>
          <w:iCs/>
          <w:sz w:val="14"/>
          <w:szCs w:val="14"/>
        </w:rPr>
        <w:t xml:space="preserve"> har berettiget interesse av dette til bruk i arbeidet med å oppfylle organisasjonens formål. I tillegg til personalia inneholder registret informasjon om innrapporterte gaver. Ingen sensitive personopplysninger noteres eller lagres. </w:t>
      </w:r>
      <w:r w:rsidRPr="005624C5">
        <w:rPr>
          <w:i/>
          <w:iCs/>
          <w:sz w:val="14"/>
          <w:szCs w:val="14"/>
        </w:rPr>
        <w:br/>
      </w:r>
    </w:p>
    <w:p w:rsidR="00CA45A2" w:rsidRPr="005624C5" w:rsidRDefault="00B841F2" w:rsidP="00B841F2">
      <w:pPr>
        <w:rPr>
          <w:i/>
          <w:iCs/>
          <w:sz w:val="14"/>
          <w:szCs w:val="14"/>
        </w:rPr>
      </w:pPr>
      <w:proofErr w:type="spellStart"/>
      <w:r w:rsidRPr="005624C5">
        <w:rPr>
          <w:i/>
          <w:iCs/>
          <w:sz w:val="14"/>
          <w:szCs w:val="14"/>
        </w:rPr>
        <w:t>Normisjon</w:t>
      </w:r>
      <w:proofErr w:type="spellEnd"/>
      <w:r w:rsidRPr="005624C5">
        <w:rPr>
          <w:i/>
          <w:iCs/>
          <w:sz w:val="14"/>
          <w:szCs w:val="14"/>
        </w:rPr>
        <w:t xml:space="preserve"> kan benytte navn og adresse til markedsføringsformål. Utlevering av disse opplysningene vil ikke kunne skje dersom den enkelte reserverer seg mot dette enten i Det sentrale reservasjonsregister, eller ved direkte henvendelse til </w:t>
      </w:r>
      <w:proofErr w:type="spellStart"/>
      <w:r w:rsidRPr="005624C5">
        <w:rPr>
          <w:i/>
          <w:iCs/>
          <w:sz w:val="14"/>
          <w:szCs w:val="14"/>
        </w:rPr>
        <w:t>Normisjon</w:t>
      </w:r>
      <w:proofErr w:type="spellEnd"/>
      <w:r w:rsidRPr="005624C5">
        <w:rPr>
          <w:i/>
          <w:iCs/>
          <w:sz w:val="14"/>
          <w:szCs w:val="14"/>
        </w:rPr>
        <w:t xml:space="preserve">. Personer vil på forespørsel også kunne gis innsyn i data som berører en selv. Dersom det skjer endringer som gjør at registrert informasjon ikke lenger er korrekt, vil denne korrigeres. Det vurderes fortløpende om slike korrigeringer må meddeles den enkelte. Vurderingene skal kunne dokumenteres skriftlig. Informasjonssjef i </w:t>
      </w:r>
      <w:proofErr w:type="spellStart"/>
      <w:r w:rsidRPr="005624C5">
        <w:rPr>
          <w:i/>
          <w:iCs/>
          <w:sz w:val="14"/>
          <w:szCs w:val="14"/>
        </w:rPr>
        <w:t>Normisjon</w:t>
      </w:r>
      <w:proofErr w:type="spellEnd"/>
      <w:r w:rsidRPr="005624C5">
        <w:rPr>
          <w:i/>
          <w:iCs/>
          <w:sz w:val="14"/>
          <w:szCs w:val="14"/>
        </w:rPr>
        <w:t xml:space="preserve"> er til enhver tid ansvarlig for at alle registrerte opplysninger er korrekte. </w:t>
      </w:r>
    </w:p>
    <w:p w:rsidR="00B841F2" w:rsidRDefault="00B841F2" w:rsidP="00B841F2"/>
    <w:p w:rsidR="00CA45A2" w:rsidRDefault="00CA45A2"/>
    <w:tbl>
      <w:tblPr>
        <w:tblW w:w="0" w:type="auto"/>
        <w:tblBorders>
          <w:top w:val="nil"/>
          <w:left w:val="nil"/>
          <w:bottom w:val="nil"/>
          <w:right w:val="nil"/>
        </w:tblBorders>
        <w:tblLayout w:type="fixed"/>
        <w:tblLook w:val="0000" w:firstRow="0" w:lastRow="0" w:firstColumn="0" w:lastColumn="0" w:noHBand="0" w:noVBand="0"/>
      </w:tblPr>
      <w:tblGrid>
        <w:gridCol w:w="5481"/>
        <w:gridCol w:w="5481"/>
      </w:tblGrid>
      <w:tr w:rsidR="00CA45A2">
        <w:trPr>
          <w:trHeight w:val="131"/>
        </w:trPr>
        <w:tc>
          <w:tcPr>
            <w:tcW w:w="10962" w:type="dxa"/>
            <w:gridSpan w:val="2"/>
          </w:tcPr>
          <w:p w:rsidR="00CA45A2" w:rsidRDefault="00CA45A2" w:rsidP="00CA45A2">
            <w:pPr>
              <w:pStyle w:val="Default"/>
              <w:jc w:val="center"/>
              <w:rPr>
                <w:sz w:val="28"/>
                <w:szCs w:val="28"/>
              </w:rPr>
            </w:pPr>
            <w:r>
              <w:rPr>
                <w:b/>
                <w:bCs/>
                <w:sz w:val="28"/>
                <w:szCs w:val="28"/>
              </w:rPr>
              <w:t>Avtale mellom kunde og bank</w:t>
            </w:r>
            <w:r w:rsidR="00B841F2">
              <w:rPr>
                <w:b/>
                <w:bCs/>
                <w:sz w:val="28"/>
                <w:szCs w:val="28"/>
              </w:rPr>
              <w:t>:</w:t>
            </w:r>
            <w:r>
              <w:rPr>
                <w:b/>
                <w:bCs/>
                <w:sz w:val="28"/>
                <w:szCs w:val="28"/>
              </w:rPr>
              <w:br/>
            </w:r>
          </w:p>
        </w:tc>
      </w:tr>
      <w:tr w:rsidR="00CA45A2">
        <w:trPr>
          <w:trHeight w:val="6909"/>
        </w:trPr>
        <w:tc>
          <w:tcPr>
            <w:tcW w:w="5481" w:type="dxa"/>
          </w:tcPr>
          <w:p w:rsidR="00CA45A2" w:rsidRDefault="00CA45A2">
            <w:pPr>
              <w:pStyle w:val="Default"/>
              <w:rPr>
                <w:sz w:val="14"/>
                <w:szCs w:val="14"/>
              </w:rPr>
            </w:pPr>
            <w:r>
              <w:rPr>
                <w:b/>
                <w:bCs/>
                <w:sz w:val="14"/>
                <w:szCs w:val="14"/>
              </w:rPr>
              <w:t xml:space="preserve">1. Kort beskrivelse av </w:t>
            </w:r>
            <w:proofErr w:type="spellStart"/>
            <w:r>
              <w:rPr>
                <w:b/>
                <w:bCs/>
                <w:sz w:val="14"/>
                <w:szCs w:val="14"/>
              </w:rPr>
              <w:t>AvtaleGiro</w:t>
            </w:r>
            <w:proofErr w:type="spellEnd"/>
            <w:r>
              <w:rPr>
                <w:b/>
                <w:bCs/>
                <w:sz w:val="14"/>
                <w:szCs w:val="14"/>
              </w:rPr>
              <w:t xml:space="preserve"> </w:t>
            </w:r>
          </w:p>
          <w:p w:rsidR="00CA45A2" w:rsidRDefault="00CA45A2">
            <w:pPr>
              <w:pStyle w:val="Default"/>
              <w:rPr>
                <w:sz w:val="14"/>
                <w:szCs w:val="14"/>
              </w:rPr>
            </w:pPr>
            <w:proofErr w:type="spellStart"/>
            <w:r>
              <w:rPr>
                <w:sz w:val="14"/>
                <w:szCs w:val="14"/>
              </w:rPr>
              <w:t>AvtaleGiro</w:t>
            </w:r>
            <w:proofErr w:type="spellEnd"/>
            <w:r>
              <w:rPr>
                <w:sz w:val="14"/>
                <w:szCs w:val="14"/>
              </w:rPr>
              <w:t xml:space="preserve"> er en tjeneste hvor kunden (betaler) gir sin bank (betalers bank) i oppdrag å betale regninger ved å belaste kundens konto for overføring til en betalingsmottakers konto (et fast betalingsoppdrag). </w:t>
            </w:r>
          </w:p>
          <w:p w:rsidR="00CA45A2" w:rsidRDefault="00CA45A2">
            <w:pPr>
              <w:pStyle w:val="Default"/>
              <w:rPr>
                <w:sz w:val="14"/>
                <w:szCs w:val="14"/>
              </w:rPr>
            </w:pPr>
            <w:r>
              <w:rPr>
                <w:sz w:val="14"/>
                <w:szCs w:val="14"/>
              </w:rPr>
              <w:t xml:space="preserve">Bare betalingskrav (regninger) fra betalingsmottakere som betaler har bekreftet til banken (fast betalingsoppdrag) omfattes av tjenesten. Det vises til punkt 2 nedenfor. </w:t>
            </w:r>
          </w:p>
          <w:p w:rsidR="00CA45A2" w:rsidRDefault="00CA45A2">
            <w:pPr>
              <w:pStyle w:val="Default"/>
              <w:rPr>
                <w:sz w:val="14"/>
                <w:szCs w:val="14"/>
              </w:rPr>
            </w:pPr>
            <w:r>
              <w:rPr>
                <w:sz w:val="14"/>
                <w:szCs w:val="14"/>
              </w:rPr>
              <w:t>De betalingsmottakere som betaler har opprettet faste betalingsoppdrag (</w:t>
            </w:r>
            <w:proofErr w:type="spellStart"/>
            <w:r>
              <w:rPr>
                <w:sz w:val="14"/>
                <w:szCs w:val="14"/>
              </w:rPr>
              <w:t>AvtaleGiroer</w:t>
            </w:r>
            <w:proofErr w:type="spellEnd"/>
            <w:r>
              <w:rPr>
                <w:sz w:val="14"/>
                <w:szCs w:val="14"/>
              </w:rPr>
              <w:t xml:space="preserve">) for, vil sende betalingskravet til banken. Det vises til punkt 3. </w:t>
            </w:r>
          </w:p>
          <w:p w:rsidR="00CA45A2" w:rsidRDefault="00CA45A2">
            <w:pPr>
              <w:pStyle w:val="Default"/>
              <w:rPr>
                <w:sz w:val="14"/>
                <w:szCs w:val="14"/>
              </w:rPr>
            </w:pPr>
            <w:r>
              <w:rPr>
                <w:sz w:val="14"/>
                <w:szCs w:val="14"/>
              </w:rPr>
              <w:t xml:space="preserve">Senest syv dager før regningen skal betales vil det bli sendt varsel til betaler med informasjon om hvilke regninger som skal betales og hva regningen gjelder. Det vises til punkt 4. </w:t>
            </w:r>
          </w:p>
          <w:p w:rsidR="00CA45A2" w:rsidRDefault="00CA45A2">
            <w:pPr>
              <w:pStyle w:val="Default"/>
              <w:rPr>
                <w:sz w:val="14"/>
                <w:szCs w:val="14"/>
              </w:rPr>
            </w:pPr>
            <w:r>
              <w:rPr>
                <w:sz w:val="14"/>
                <w:szCs w:val="14"/>
              </w:rPr>
              <w:t xml:space="preserve">Betaler kan inntil dagen før betaling skal skje, stanse betalingen. Det vises til punkt 5. </w:t>
            </w:r>
          </w:p>
          <w:p w:rsidR="00CA45A2" w:rsidRDefault="00CA45A2">
            <w:pPr>
              <w:pStyle w:val="Default"/>
              <w:rPr>
                <w:sz w:val="14"/>
                <w:szCs w:val="14"/>
              </w:rPr>
            </w:pPr>
            <w:r>
              <w:rPr>
                <w:sz w:val="14"/>
                <w:szCs w:val="14"/>
              </w:rPr>
              <w:t xml:space="preserve">Nærmere om hvordan betalers regninger blir betalt og til hvilket tidspunkt, fremgår av punkt 6. </w:t>
            </w:r>
          </w:p>
          <w:p w:rsidR="00CA45A2" w:rsidRDefault="00CA45A2">
            <w:pPr>
              <w:pStyle w:val="Default"/>
              <w:rPr>
                <w:sz w:val="14"/>
                <w:szCs w:val="14"/>
              </w:rPr>
            </w:pPr>
          </w:p>
          <w:p w:rsidR="00CA45A2" w:rsidRDefault="00CA45A2">
            <w:pPr>
              <w:pStyle w:val="Default"/>
              <w:rPr>
                <w:sz w:val="14"/>
                <w:szCs w:val="14"/>
              </w:rPr>
            </w:pPr>
            <w:r>
              <w:rPr>
                <w:b/>
                <w:bCs/>
                <w:sz w:val="14"/>
                <w:szCs w:val="14"/>
              </w:rPr>
              <w:t>2. Faste betalingsoppdrag (</w:t>
            </w:r>
            <w:proofErr w:type="spellStart"/>
            <w:r>
              <w:rPr>
                <w:b/>
                <w:bCs/>
                <w:sz w:val="14"/>
                <w:szCs w:val="14"/>
              </w:rPr>
              <w:t>AvtaleGiroer</w:t>
            </w:r>
            <w:proofErr w:type="spellEnd"/>
            <w:r>
              <w:rPr>
                <w:b/>
                <w:bCs/>
                <w:sz w:val="14"/>
                <w:szCs w:val="14"/>
              </w:rPr>
              <w:t xml:space="preserve">) </w:t>
            </w:r>
          </w:p>
          <w:p w:rsidR="00CA45A2" w:rsidRDefault="00CA45A2">
            <w:pPr>
              <w:pStyle w:val="Default"/>
              <w:rPr>
                <w:sz w:val="14"/>
                <w:szCs w:val="14"/>
              </w:rPr>
            </w:pPr>
            <w:r>
              <w:rPr>
                <w:sz w:val="14"/>
                <w:szCs w:val="14"/>
              </w:rPr>
              <w:t xml:space="preserve">For hver betalingsmottaker som omfattes av </w:t>
            </w:r>
            <w:proofErr w:type="spellStart"/>
            <w:r>
              <w:rPr>
                <w:sz w:val="14"/>
                <w:szCs w:val="14"/>
              </w:rPr>
              <w:t>AvtaleGiro</w:t>
            </w:r>
            <w:proofErr w:type="spellEnd"/>
            <w:r>
              <w:rPr>
                <w:sz w:val="14"/>
                <w:szCs w:val="14"/>
              </w:rPr>
              <w:t xml:space="preserve">, skal betaler opprette en </w:t>
            </w:r>
            <w:proofErr w:type="spellStart"/>
            <w:r>
              <w:rPr>
                <w:sz w:val="14"/>
                <w:szCs w:val="14"/>
              </w:rPr>
              <w:t>AvtaleGiro</w:t>
            </w:r>
            <w:proofErr w:type="spellEnd"/>
            <w:r>
              <w:rPr>
                <w:sz w:val="14"/>
                <w:szCs w:val="14"/>
              </w:rPr>
              <w:t xml:space="preserve"> (et fast betalingsoppdrag) med banken. For samme betalingsmottaker kan det opprettes flere </w:t>
            </w:r>
            <w:proofErr w:type="spellStart"/>
            <w:r>
              <w:rPr>
                <w:sz w:val="14"/>
                <w:szCs w:val="14"/>
              </w:rPr>
              <w:t>AvtaleGiroer</w:t>
            </w:r>
            <w:proofErr w:type="spellEnd"/>
            <w:r>
              <w:rPr>
                <w:sz w:val="14"/>
                <w:szCs w:val="14"/>
              </w:rPr>
              <w:t xml:space="preserve"> dersom betaler ønsker det og betalingsoppdragene er av forskjellig art. Banken skal gi betaler informasjon om hvilke betalingsmottakere som er tilsluttet tjenesten. </w:t>
            </w:r>
          </w:p>
          <w:p w:rsidR="00CA45A2" w:rsidRDefault="00CA45A2">
            <w:pPr>
              <w:pStyle w:val="Default"/>
              <w:rPr>
                <w:sz w:val="14"/>
                <w:szCs w:val="14"/>
              </w:rPr>
            </w:pPr>
            <w:r>
              <w:rPr>
                <w:sz w:val="14"/>
                <w:szCs w:val="14"/>
              </w:rPr>
              <w:t xml:space="preserve">I en </w:t>
            </w:r>
            <w:proofErr w:type="spellStart"/>
            <w:r>
              <w:rPr>
                <w:sz w:val="14"/>
                <w:szCs w:val="14"/>
              </w:rPr>
              <w:t>AvtaleGiro</w:t>
            </w:r>
            <w:proofErr w:type="spellEnd"/>
            <w:r>
              <w:rPr>
                <w:sz w:val="14"/>
                <w:szCs w:val="14"/>
              </w:rPr>
              <w:t xml:space="preserve"> (et fast betalingsoppdrag) skal det bl.a. være mulig å angi betalingsmottakers navn, adresse og kontonummer, samt beløpsgrense pr. trekkmåned. </w:t>
            </w:r>
          </w:p>
          <w:p w:rsidR="00CA45A2" w:rsidRDefault="00CA45A2">
            <w:pPr>
              <w:pStyle w:val="Default"/>
              <w:rPr>
                <w:sz w:val="14"/>
                <w:szCs w:val="14"/>
              </w:rPr>
            </w:pPr>
            <w:proofErr w:type="spellStart"/>
            <w:r>
              <w:rPr>
                <w:sz w:val="14"/>
                <w:szCs w:val="14"/>
              </w:rPr>
              <w:t>AvtaleGiroer</w:t>
            </w:r>
            <w:proofErr w:type="spellEnd"/>
            <w:r>
              <w:rPr>
                <w:sz w:val="14"/>
                <w:szCs w:val="14"/>
              </w:rPr>
              <w:t xml:space="preserve"> kan opprettes samt tilbakekalles, sperres og endres av betaler ved personlig fremmøte i banken eller på annen måte etter nærmere anvisning. Et tilbakekall, en sperring eller en endring skal være gjennomført fra og med påfølgende virkedag etter at beskjed fra betaler er mottatt i banken. Banken kan ikke endre en </w:t>
            </w:r>
            <w:proofErr w:type="spellStart"/>
            <w:r>
              <w:rPr>
                <w:sz w:val="14"/>
                <w:szCs w:val="14"/>
              </w:rPr>
              <w:t>AvtaleGiro</w:t>
            </w:r>
            <w:proofErr w:type="spellEnd"/>
            <w:r>
              <w:rPr>
                <w:sz w:val="14"/>
                <w:szCs w:val="14"/>
              </w:rPr>
              <w:t xml:space="preserve"> uten samtykke fra betaler, med unntak av betalingsmottakers kontonummer. </w:t>
            </w:r>
          </w:p>
          <w:p w:rsidR="00CA45A2" w:rsidRDefault="00CA45A2">
            <w:pPr>
              <w:pStyle w:val="Default"/>
              <w:rPr>
                <w:sz w:val="14"/>
                <w:szCs w:val="14"/>
              </w:rPr>
            </w:pPr>
            <w:r>
              <w:rPr>
                <w:sz w:val="14"/>
                <w:szCs w:val="14"/>
              </w:rPr>
              <w:t xml:space="preserve">Etter opprettelsen av en </w:t>
            </w:r>
            <w:proofErr w:type="spellStart"/>
            <w:r>
              <w:rPr>
                <w:sz w:val="14"/>
                <w:szCs w:val="14"/>
              </w:rPr>
              <w:t>AvtaleGiro</w:t>
            </w:r>
            <w:proofErr w:type="spellEnd"/>
            <w:r>
              <w:rPr>
                <w:sz w:val="14"/>
                <w:szCs w:val="14"/>
              </w:rPr>
              <w:t xml:space="preserve"> vil betaler motta forhåndsvarsel som nevnt i punkt 4, før kontoen skal belastes. </w:t>
            </w:r>
          </w:p>
          <w:p w:rsidR="00CA45A2" w:rsidRDefault="00CA45A2">
            <w:pPr>
              <w:pStyle w:val="Default"/>
              <w:rPr>
                <w:sz w:val="14"/>
                <w:szCs w:val="14"/>
              </w:rPr>
            </w:pPr>
            <w:r>
              <w:rPr>
                <w:sz w:val="14"/>
                <w:szCs w:val="14"/>
              </w:rPr>
              <w:t xml:space="preserve">Banken skal periodisk sende betaler informasjon om opprettede </w:t>
            </w:r>
            <w:proofErr w:type="spellStart"/>
            <w:r>
              <w:rPr>
                <w:sz w:val="14"/>
                <w:szCs w:val="14"/>
              </w:rPr>
              <w:t>AvtaleGiroer</w:t>
            </w:r>
            <w:proofErr w:type="spellEnd"/>
            <w:r>
              <w:rPr>
                <w:sz w:val="14"/>
                <w:szCs w:val="14"/>
              </w:rPr>
              <w:t xml:space="preserve"> og eventuelle tilbakekallinger, sperringer eller endringer. </w:t>
            </w:r>
          </w:p>
          <w:p w:rsidR="00CA45A2" w:rsidRDefault="00CA45A2">
            <w:pPr>
              <w:pStyle w:val="Default"/>
              <w:rPr>
                <w:sz w:val="14"/>
                <w:szCs w:val="14"/>
              </w:rPr>
            </w:pPr>
          </w:p>
          <w:p w:rsidR="00CA45A2" w:rsidRDefault="00CA45A2">
            <w:pPr>
              <w:pStyle w:val="Default"/>
              <w:rPr>
                <w:sz w:val="14"/>
                <w:szCs w:val="14"/>
              </w:rPr>
            </w:pPr>
            <w:r>
              <w:rPr>
                <w:b/>
                <w:bCs/>
                <w:sz w:val="14"/>
                <w:szCs w:val="14"/>
              </w:rPr>
              <w:t xml:space="preserve">3. Innlevering av betalingskrav </w:t>
            </w:r>
          </w:p>
          <w:p w:rsidR="00CA45A2" w:rsidRDefault="00CA45A2">
            <w:pPr>
              <w:pStyle w:val="Default"/>
              <w:rPr>
                <w:sz w:val="14"/>
                <w:szCs w:val="14"/>
              </w:rPr>
            </w:pPr>
            <w:r>
              <w:rPr>
                <w:sz w:val="14"/>
                <w:szCs w:val="14"/>
              </w:rPr>
              <w:t xml:space="preserve">Betaler samtykker i at opplysninger om </w:t>
            </w:r>
            <w:proofErr w:type="spellStart"/>
            <w:r>
              <w:rPr>
                <w:sz w:val="14"/>
                <w:szCs w:val="14"/>
              </w:rPr>
              <w:t>AvtaleGiroer</w:t>
            </w:r>
            <w:proofErr w:type="spellEnd"/>
            <w:r>
              <w:rPr>
                <w:sz w:val="14"/>
                <w:szCs w:val="14"/>
              </w:rPr>
              <w:t xml:space="preserve"> kan gis til betalingsmottaker. Opplysningene vil gjøre det mulig for betalingsmottakere å fremsette betalingskrav mot betaler gjennom </w:t>
            </w:r>
            <w:proofErr w:type="spellStart"/>
            <w:r>
              <w:rPr>
                <w:sz w:val="14"/>
                <w:szCs w:val="14"/>
              </w:rPr>
              <w:t>AvtaleGiro</w:t>
            </w:r>
            <w:proofErr w:type="spellEnd"/>
            <w:r>
              <w:rPr>
                <w:sz w:val="14"/>
                <w:szCs w:val="14"/>
              </w:rPr>
              <w:t xml:space="preserve"> tjenesten. </w:t>
            </w:r>
          </w:p>
          <w:p w:rsidR="00CA45A2" w:rsidRDefault="00CA45A2">
            <w:pPr>
              <w:pStyle w:val="Default"/>
              <w:rPr>
                <w:sz w:val="14"/>
                <w:szCs w:val="14"/>
              </w:rPr>
            </w:pPr>
          </w:p>
          <w:p w:rsidR="00CA45A2" w:rsidRDefault="00CA45A2">
            <w:pPr>
              <w:pStyle w:val="Default"/>
              <w:rPr>
                <w:sz w:val="14"/>
                <w:szCs w:val="14"/>
              </w:rPr>
            </w:pPr>
            <w:r>
              <w:rPr>
                <w:b/>
                <w:bCs/>
                <w:sz w:val="14"/>
                <w:szCs w:val="14"/>
              </w:rPr>
              <w:t xml:space="preserve">4. Forhåndsvarsel til betaler </w:t>
            </w:r>
          </w:p>
          <w:p w:rsidR="00CA45A2" w:rsidRDefault="00CA45A2">
            <w:pPr>
              <w:pStyle w:val="Default"/>
              <w:rPr>
                <w:sz w:val="14"/>
                <w:szCs w:val="14"/>
              </w:rPr>
            </w:pPr>
            <w:r>
              <w:rPr>
                <w:sz w:val="14"/>
                <w:szCs w:val="14"/>
              </w:rPr>
              <w:t xml:space="preserve">Det vil bli sendt varsel om forestående betalinger senest syv dager før belastning av konto skal finne sted (se punkt 6). Varselet skal være skriftlig og minst inneholde opplysninger om betalingsmottaker, beløpets </w:t>
            </w:r>
            <w:proofErr w:type="gramStart"/>
            <w:r>
              <w:rPr>
                <w:sz w:val="14"/>
                <w:szCs w:val="14"/>
              </w:rPr>
              <w:t>størrelse ,</w:t>
            </w:r>
            <w:proofErr w:type="gramEnd"/>
            <w:r>
              <w:rPr>
                <w:sz w:val="14"/>
                <w:szCs w:val="14"/>
              </w:rPr>
              <w:t xml:space="preserve"> hva regningene gjelder og tidspunktet for belastning av betalers konto (betalingsdag). </w:t>
            </w:r>
          </w:p>
          <w:p w:rsidR="00CA45A2" w:rsidRDefault="00CA45A2">
            <w:pPr>
              <w:pStyle w:val="Default"/>
              <w:rPr>
                <w:sz w:val="14"/>
                <w:szCs w:val="14"/>
              </w:rPr>
            </w:pPr>
            <w:r>
              <w:rPr>
                <w:sz w:val="14"/>
                <w:szCs w:val="14"/>
              </w:rPr>
              <w:t xml:space="preserve">Betaler skal på grunnlag av tilsendt varsel kontrollere at opplysningene er korrekte. Betaler må ta kontakt med banken så snart som mulig for å rette opp eventuelle uoverensstemmelser. </w:t>
            </w:r>
          </w:p>
          <w:p w:rsidR="00CA45A2" w:rsidRDefault="00CA45A2">
            <w:pPr>
              <w:pStyle w:val="Default"/>
              <w:rPr>
                <w:sz w:val="14"/>
                <w:szCs w:val="14"/>
              </w:rPr>
            </w:pPr>
            <w:r>
              <w:rPr>
                <w:sz w:val="14"/>
                <w:szCs w:val="14"/>
              </w:rPr>
              <w:t xml:space="preserve">I tillegg til et slikt forhåndsvarsel vil betaler få informasjon om betalingskrav ved henvendelse til banken. </w:t>
            </w:r>
          </w:p>
          <w:p w:rsidR="00CA45A2" w:rsidRDefault="00CA45A2">
            <w:pPr>
              <w:pStyle w:val="Default"/>
              <w:rPr>
                <w:sz w:val="14"/>
                <w:szCs w:val="14"/>
              </w:rPr>
            </w:pPr>
            <w:r>
              <w:rPr>
                <w:sz w:val="14"/>
                <w:szCs w:val="14"/>
              </w:rPr>
              <w:t xml:space="preserve">Betaler har imidlertid mulighet til å velge bort det skriftlige varselet, forutsatt at betalingsmottakeren aksepterer dette. Betaler tar da kontakt med egen bank og ber om at varsel ikke ønskes på aktuelle regning(er). Banken videreformidler denne informasjonen til aktuelle betalingsmottakere. </w:t>
            </w:r>
          </w:p>
          <w:p w:rsidR="00CA45A2" w:rsidRDefault="00CA45A2">
            <w:pPr>
              <w:pStyle w:val="Default"/>
              <w:rPr>
                <w:sz w:val="14"/>
                <w:szCs w:val="14"/>
              </w:rPr>
            </w:pPr>
          </w:p>
          <w:p w:rsidR="00CA45A2" w:rsidRDefault="00CA45A2">
            <w:pPr>
              <w:pStyle w:val="Default"/>
              <w:rPr>
                <w:sz w:val="14"/>
                <w:szCs w:val="14"/>
              </w:rPr>
            </w:pPr>
            <w:r>
              <w:rPr>
                <w:b/>
                <w:bCs/>
                <w:sz w:val="14"/>
                <w:szCs w:val="14"/>
              </w:rPr>
              <w:t xml:space="preserve">5. Stansing av enkeltstående betalinger </w:t>
            </w:r>
          </w:p>
          <w:p w:rsidR="00CA45A2" w:rsidRDefault="00CA45A2">
            <w:pPr>
              <w:pStyle w:val="Default"/>
              <w:rPr>
                <w:sz w:val="14"/>
                <w:szCs w:val="14"/>
              </w:rPr>
            </w:pPr>
            <w:r>
              <w:rPr>
                <w:sz w:val="14"/>
                <w:szCs w:val="14"/>
              </w:rPr>
              <w:t xml:space="preserve">Dersom betaler ikke ønsker at banken skal gjennomføre en enkeltstående betaling som fremgår av tilsendt varsel, kan betaler til og med dagen før angitt betalingsdag stoppe betalingen </w:t>
            </w:r>
          </w:p>
          <w:p w:rsidR="00CA45A2" w:rsidRDefault="00CA45A2">
            <w:pPr>
              <w:pStyle w:val="Default"/>
              <w:rPr>
                <w:sz w:val="14"/>
                <w:szCs w:val="14"/>
              </w:rPr>
            </w:pPr>
            <w:r>
              <w:rPr>
                <w:sz w:val="14"/>
                <w:szCs w:val="14"/>
              </w:rPr>
              <w:t xml:space="preserve">Nærmere informasjon om betalers fremgangsmåte ved stansing skal gis av banken. </w:t>
            </w:r>
          </w:p>
          <w:p w:rsidR="00CA45A2" w:rsidRDefault="00CA45A2">
            <w:pPr>
              <w:pStyle w:val="Default"/>
              <w:rPr>
                <w:sz w:val="14"/>
                <w:szCs w:val="14"/>
              </w:rPr>
            </w:pPr>
          </w:p>
          <w:p w:rsidR="00CA45A2" w:rsidRDefault="00CA45A2">
            <w:pPr>
              <w:pStyle w:val="Default"/>
              <w:rPr>
                <w:sz w:val="14"/>
                <w:szCs w:val="14"/>
              </w:rPr>
            </w:pPr>
            <w:r>
              <w:rPr>
                <w:b/>
                <w:bCs/>
                <w:sz w:val="14"/>
                <w:szCs w:val="14"/>
              </w:rPr>
              <w:t xml:space="preserve">6. Nærmere om gjennomføringen av betalingen </w:t>
            </w:r>
          </w:p>
          <w:p w:rsidR="00CA45A2" w:rsidRDefault="00CA45A2">
            <w:pPr>
              <w:pStyle w:val="Default"/>
              <w:rPr>
                <w:sz w:val="14"/>
                <w:szCs w:val="14"/>
              </w:rPr>
            </w:pPr>
            <w:r>
              <w:rPr>
                <w:sz w:val="14"/>
                <w:szCs w:val="14"/>
              </w:rPr>
              <w:t xml:space="preserve">Innenfor rammen av den faste </w:t>
            </w:r>
            <w:proofErr w:type="spellStart"/>
            <w:r>
              <w:rPr>
                <w:sz w:val="14"/>
                <w:szCs w:val="14"/>
              </w:rPr>
              <w:t>AvtaleGiroen</w:t>
            </w:r>
            <w:proofErr w:type="spellEnd"/>
            <w:r>
              <w:rPr>
                <w:sz w:val="14"/>
                <w:szCs w:val="14"/>
              </w:rPr>
              <w:t xml:space="preserve">, vil banken gjennomføre en betaling ved å belaste betalers konto på angitt betalingsdag. Selv om det i en </w:t>
            </w:r>
            <w:proofErr w:type="spellStart"/>
            <w:r>
              <w:rPr>
                <w:sz w:val="14"/>
                <w:szCs w:val="14"/>
              </w:rPr>
              <w:t>AvtaleGiro</w:t>
            </w:r>
            <w:proofErr w:type="spellEnd"/>
            <w:r>
              <w:rPr>
                <w:sz w:val="14"/>
                <w:szCs w:val="14"/>
              </w:rPr>
              <w:t xml:space="preserve"> er angitt betalingskravets art, vil banken ikke kontrollere hva betalingen gjelder. Betalingsmottakers konto vil bli godskrevet på betalingsdag eller første virkedag etter. </w:t>
            </w:r>
          </w:p>
          <w:p w:rsidR="00CA45A2" w:rsidRDefault="00CA45A2">
            <w:pPr>
              <w:pStyle w:val="Default"/>
              <w:rPr>
                <w:sz w:val="14"/>
                <w:szCs w:val="14"/>
              </w:rPr>
            </w:pPr>
            <w:r>
              <w:rPr>
                <w:sz w:val="14"/>
                <w:szCs w:val="14"/>
              </w:rPr>
              <w:t xml:space="preserve">Betalingen vil ikke bli gjennomført dersom betalingskravet ligger utenfor fastsatte rammer i </w:t>
            </w:r>
            <w:proofErr w:type="spellStart"/>
            <w:r>
              <w:rPr>
                <w:sz w:val="14"/>
                <w:szCs w:val="14"/>
              </w:rPr>
              <w:t>AvtaleGiroen</w:t>
            </w:r>
            <w:proofErr w:type="spellEnd"/>
            <w:r>
              <w:rPr>
                <w:sz w:val="14"/>
                <w:szCs w:val="14"/>
              </w:rPr>
              <w:t xml:space="preserve">. Det samme gjelder dersom betaler har stoppet betalingen, betalers kontoforhold i banken er opphørt/sperret eller banken av annen saklig grunn ikke kan gjennomføre betalingen. </w:t>
            </w:r>
          </w:p>
        </w:tc>
        <w:tc>
          <w:tcPr>
            <w:tcW w:w="5481" w:type="dxa"/>
          </w:tcPr>
          <w:p w:rsidR="00CA45A2" w:rsidRDefault="00CA45A2">
            <w:pPr>
              <w:pStyle w:val="Default"/>
              <w:rPr>
                <w:sz w:val="14"/>
                <w:szCs w:val="14"/>
              </w:rPr>
            </w:pPr>
            <w:r>
              <w:rPr>
                <w:sz w:val="14"/>
                <w:szCs w:val="14"/>
              </w:rPr>
              <w:t xml:space="preserve">Banken vil normalt kontrollere om det er dekning på betalers konto for det beløp som skal belastes. Dersom det ikke er dekning på kontoen på betalingsdag kan banken i inntil fire påfølgende virkedager utføre dekningskontroll. Ved betalingskrav med samme betalingsdag, har banken intet ansvar for i hvilken rekkefølge betalingene blir belastet kontoen, eventuelt hvilke betalinger som ikke blir gjennomført. Betaler er ansvarlig for eventuelle overtrekk på kontoen. Ved overtrekk har banken rett til å belaste betaler med overtrekksrente. </w:t>
            </w:r>
          </w:p>
          <w:p w:rsidR="00CA45A2" w:rsidRDefault="00CA45A2">
            <w:pPr>
              <w:pStyle w:val="Default"/>
              <w:rPr>
                <w:sz w:val="14"/>
                <w:szCs w:val="14"/>
              </w:rPr>
            </w:pPr>
            <w:r>
              <w:rPr>
                <w:sz w:val="14"/>
                <w:szCs w:val="14"/>
              </w:rPr>
              <w:t xml:space="preserve">Hvis betaling ikke gjennomføres av årsaker som nevnt ovenfor, vil betaler bli meddelt dette av banken og få tilbud om alternativ betalingsmåte. Informasjon om alternativ betalingsmåte gis av banken. Banken vil også informere betaler dersom betalingsmottaker annullerer betalingskravet. </w:t>
            </w:r>
          </w:p>
          <w:p w:rsidR="00CA45A2" w:rsidRDefault="00CA45A2">
            <w:pPr>
              <w:pStyle w:val="Default"/>
              <w:rPr>
                <w:sz w:val="14"/>
                <w:szCs w:val="14"/>
              </w:rPr>
            </w:pPr>
          </w:p>
          <w:p w:rsidR="00CA45A2" w:rsidRDefault="00CA45A2">
            <w:pPr>
              <w:pStyle w:val="Default"/>
              <w:rPr>
                <w:sz w:val="14"/>
                <w:szCs w:val="14"/>
              </w:rPr>
            </w:pPr>
            <w:r>
              <w:rPr>
                <w:b/>
                <w:bCs/>
                <w:sz w:val="14"/>
                <w:szCs w:val="14"/>
              </w:rPr>
              <w:t xml:space="preserve">7. Konsekvenser for betaler når betalingen ikke blir gjennomført </w:t>
            </w:r>
          </w:p>
          <w:p w:rsidR="00CA45A2" w:rsidRDefault="00CA45A2">
            <w:pPr>
              <w:pStyle w:val="Default"/>
              <w:rPr>
                <w:sz w:val="14"/>
                <w:szCs w:val="14"/>
              </w:rPr>
            </w:pPr>
            <w:r>
              <w:rPr>
                <w:sz w:val="14"/>
                <w:szCs w:val="14"/>
              </w:rPr>
              <w:t xml:space="preserve">Dersom en betaling stanses eller andre forhold som nevnt under punkt 6 medfører at kontoen ikke belastes på angitt betalingsdag vil betalingsmottaker kunne kreve forsinkelsesrente, gebyrer e.l. av betaler. Banken er ikke ansvarlig for lovbestemte forsinkelsesrente, som skyldes forhold på betalers side. </w:t>
            </w:r>
          </w:p>
          <w:p w:rsidR="00CA45A2" w:rsidRDefault="00CA45A2">
            <w:pPr>
              <w:pStyle w:val="Default"/>
              <w:rPr>
                <w:sz w:val="14"/>
                <w:szCs w:val="14"/>
              </w:rPr>
            </w:pPr>
          </w:p>
          <w:p w:rsidR="00CA45A2" w:rsidRDefault="00CA45A2">
            <w:pPr>
              <w:pStyle w:val="Default"/>
              <w:rPr>
                <w:sz w:val="14"/>
                <w:szCs w:val="14"/>
              </w:rPr>
            </w:pPr>
            <w:r>
              <w:rPr>
                <w:b/>
                <w:bCs/>
                <w:sz w:val="14"/>
                <w:szCs w:val="14"/>
              </w:rPr>
              <w:t xml:space="preserve">8. Bankens ansvar ved forsinket betalingsoverføring </w:t>
            </w:r>
            <w:proofErr w:type="spellStart"/>
            <w:r>
              <w:rPr>
                <w:b/>
                <w:bCs/>
                <w:sz w:val="14"/>
                <w:szCs w:val="14"/>
              </w:rPr>
              <w:t>m.v</w:t>
            </w:r>
            <w:proofErr w:type="spellEnd"/>
            <w:r>
              <w:rPr>
                <w:b/>
                <w:bCs/>
                <w:sz w:val="14"/>
                <w:szCs w:val="14"/>
              </w:rPr>
              <w:t xml:space="preserve"> </w:t>
            </w:r>
          </w:p>
          <w:p w:rsidR="00CA45A2" w:rsidRDefault="00CA45A2">
            <w:pPr>
              <w:pStyle w:val="Default"/>
              <w:rPr>
                <w:sz w:val="14"/>
                <w:szCs w:val="14"/>
              </w:rPr>
            </w:pPr>
            <w:r>
              <w:rPr>
                <w:sz w:val="14"/>
                <w:szCs w:val="14"/>
              </w:rPr>
              <w:t xml:space="preserve">Banken er ansvarlig for direkte tap (krav om forsinkelsesrente, inkassogebyrer o.l.) som betaler er påført som følge av forsinket betalingsoverføring jfr. punkt 7 over. Dette gjelder likevel ikke dersom forsinkelsen skyldes forhold utenfor bankens kontroll som banken ikke med rimelighet kunne ventes å ha tatt i betraktning på avtaletiden eller unngå eller overvinne følgende av. </w:t>
            </w:r>
          </w:p>
          <w:p w:rsidR="00CA45A2" w:rsidRDefault="00CA45A2">
            <w:pPr>
              <w:pStyle w:val="Default"/>
              <w:rPr>
                <w:sz w:val="14"/>
                <w:szCs w:val="14"/>
              </w:rPr>
            </w:pPr>
            <w:r>
              <w:rPr>
                <w:sz w:val="14"/>
                <w:szCs w:val="14"/>
              </w:rPr>
              <w:t xml:space="preserve">For indirekte tap som betaler har lidt </w:t>
            </w:r>
            <w:proofErr w:type="gramStart"/>
            <w:r>
              <w:rPr>
                <w:sz w:val="14"/>
                <w:szCs w:val="14"/>
              </w:rPr>
              <w:t xml:space="preserve">( </w:t>
            </w:r>
            <w:proofErr w:type="spellStart"/>
            <w:r>
              <w:rPr>
                <w:sz w:val="14"/>
                <w:szCs w:val="14"/>
              </w:rPr>
              <w:t>f.eks</w:t>
            </w:r>
            <w:proofErr w:type="spellEnd"/>
            <w:proofErr w:type="gramEnd"/>
            <w:r>
              <w:rPr>
                <w:sz w:val="14"/>
                <w:szCs w:val="14"/>
              </w:rPr>
              <w:t xml:space="preserve"> tap av kontrakt) er banken ansvarlig dersom tapet er voldt ved grov uaktsomhet eller forsett fra bankens side. </w:t>
            </w:r>
          </w:p>
          <w:p w:rsidR="00CA45A2" w:rsidRDefault="00CA45A2">
            <w:pPr>
              <w:pStyle w:val="Default"/>
              <w:rPr>
                <w:sz w:val="14"/>
                <w:szCs w:val="14"/>
              </w:rPr>
            </w:pPr>
            <w:r>
              <w:rPr>
                <w:sz w:val="14"/>
                <w:szCs w:val="14"/>
              </w:rPr>
              <w:t xml:space="preserve">Bankens ansvar etter reglene ovenfor dekker også feil som er begått av bankens medhjelpere. </w:t>
            </w:r>
          </w:p>
          <w:p w:rsidR="00CA45A2" w:rsidRDefault="00CA45A2">
            <w:pPr>
              <w:pStyle w:val="Default"/>
              <w:rPr>
                <w:sz w:val="14"/>
                <w:szCs w:val="14"/>
              </w:rPr>
            </w:pPr>
          </w:p>
          <w:p w:rsidR="00CA45A2" w:rsidRDefault="00CA45A2">
            <w:pPr>
              <w:pStyle w:val="Default"/>
              <w:rPr>
                <w:sz w:val="14"/>
                <w:szCs w:val="14"/>
              </w:rPr>
            </w:pPr>
            <w:r>
              <w:rPr>
                <w:b/>
                <w:bCs/>
                <w:sz w:val="14"/>
                <w:szCs w:val="14"/>
              </w:rPr>
              <w:t xml:space="preserve">9. Urettmessig belastning av konto. Retting av feil. </w:t>
            </w:r>
          </w:p>
          <w:p w:rsidR="00CA45A2" w:rsidRDefault="00CA45A2">
            <w:pPr>
              <w:pStyle w:val="Default"/>
              <w:rPr>
                <w:sz w:val="14"/>
                <w:szCs w:val="14"/>
              </w:rPr>
            </w:pPr>
            <w:r>
              <w:rPr>
                <w:sz w:val="14"/>
                <w:szCs w:val="14"/>
              </w:rPr>
              <w:t xml:space="preserve">Belastes betalers konto i strid med denne avtalen og opprettede faste </w:t>
            </w:r>
            <w:proofErr w:type="gramStart"/>
            <w:r>
              <w:rPr>
                <w:sz w:val="14"/>
                <w:szCs w:val="14"/>
              </w:rPr>
              <w:t>betalingsoppdrag ,</w:t>
            </w:r>
            <w:proofErr w:type="gramEnd"/>
            <w:r>
              <w:rPr>
                <w:sz w:val="14"/>
                <w:szCs w:val="14"/>
              </w:rPr>
              <w:t xml:space="preserve"> skal banken uten ugrunnet opphold rette feilen og godskrive kontoen med rett beløp og eventuelt rentetap. </w:t>
            </w:r>
          </w:p>
          <w:p w:rsidR="00CA45A2" w:rsidRDefault="00CA45A2" w:rsidP="00CA45A2">
            <w:pPr>
              <w:pStyle w:val="Default"/>
              <w:rPr>
                <w:sz w:val="14"/>
                <w:szCs w:val="14"/>
              </w:rPr>
            </w:pPr>
            <w:r>
              <w:rPr>
                <w:sz w:val="14"/>
                <w:szCs w:val="14"/>
              </w:rPr>
              <w:t>Har betaler forsettlig eller grovt uaktsomt medvirket til at kontoen urettmessig er belastet, kan bankens ansvar lempes eller bortfalle helt.</w:t>
            </w:r>
          </w:p>
          <w:p w:rsidR="00CA45A2" w:rsidRDefault="00CA45A2" w:rsidP="00CA45A2">
            <w:pPr>
              <w:pStyle w:val="Default"/>
              <w:rPr>
                <w:sz w:val="14"/>
                <w:szCs w:val="14"/>
              </w:rPr>
            </w:pPr>
          </w:p>
          <w:p w:rsidR="00CA45A2" w:rsidRDefault="00CA45A2">
            <w:pPr>
              <w:pStyle w:val="Default"/>
              <w:rPr>
                <w:sz w:val="14"/>
                <w:szCs w:val="14"/>
              </w:rPr>
            </w:pPr>
            <w:r>
              <w:rPr>
                <w:b/>
                <w:bCs/>
                <w:sz w:val="14"/>
                <w:szCs w:val="14"/>
              </w:rPr>
              <w:t xml:space="preserve">10. Priser </w:t>
            </w:r>
          </w:p>
          <w:p w:rsidR="00CA45A2" w:rsidRDefault="00CA45A2">
            <w:pPr>
              <w:pStyle w:val="Default"/>
              <w:rPr>
                <w:sz w:val="14"/>
                <w:szCs w:val="14"/>
              </w:rPr>
            </w:pPr>
            <w:r>
              <w:rPr>
                <w:sz w:val="14"/>
                <w:szCs w:val="14"/>
              </w:rPr>
              <w:t xml:space="preserve">Priser for etablering og bruk av </w:t>
            </w:r>
            <w:proofErr w:type="spellStart"/>
            <w:r>
              <w:rPr>
                <w:sz w:val="14"/>
                <w:szCs w:val="14"/>
              </w:rPr>
              <w:t>AvtaleGiro</w:t>
            </w:r>
            <w:proofErr w:type="spellEnd"/>
            <w:r>
              <w:rPr>
                <w:sz w:val="14"/>
                <w:szCs w:val="14"/>
              </w:rPr>
              <w:t xml:space="preserve"> fremgår av bankens prisliste og/eller kontoutskrift. Prisene kan endres av banken to uker etter at skriftlig varsel er sendt betaler. Betaler samtykker i at banken belaster kontoen for de fastsatte priser. </w:t>
            </w:r>
          </w:p>
          <w:p w:rsidR="00CA45A2" w:rsidRDefault="00CA45A2">
            <w:pPr>
              <w:pStyle w:val="Default"/>
              <w:rPr>
                <w:sz w:val="14"/>
                <w:szCs w:val="14"/>
              </w:rPr>
            </w:pPr>
          </w:p>
          <w:p w:rsidR="00CA45A2" w:rsidRDefault="00CA45A2">
            <w:pPr>
              <w:pStyle w:val="Default"/>
              <w:rPr>
                <w:sz w:val="14"/>
                <w:szCs w:val="14"/>
              </w:rPr>
            </w:pPr>
            <w:r>
              <w:rPr>
                <w:b/>
                <w:bCs/>
                <w:sz w:val="14"/>
                <w:szCs w:val="14"/>
              </w:rPr>
              <w:t xml:space="preserve">11. Henvendelser fra betaler. </w:t>
            </w:r>
          </w:p>
          <w:p w:rsidR="00CA45A2" w:rsidRDefault="00CA45A2">
            <w:pPr>
              <w:pStyle w:val="Default"/>
              <w:rPr>
                <w:sz w:val="14"/>
                <w:szCs w:val="14"/>
              </w:rPr>
            </w:pPr>
            <w:r>
              <w:rPr>
                <w:sz w:val="14"/>
                <w:szCs w:val="14"/>
              </w:rPr>
              <w:t xml:space="preserve">Henvendelser fra betaler vedrørende inngåelse og bruk av </w:t>
            </w:r>
            <w:proofErr w:type="spellStart"/>
            <w:r>
              <w:rPr>
                <w:sz w:val="14"/>
                <w:szCs w:val="14"/>
              </w:rPr>
              <w:t>AvtaleGiro</w:t>
            </w:r>
            <w:proofErr w:type="spellEnd"/>
            <w:r>
              <w:rPr>
                <w:sz w:val="14"/>
                <w:szCs w:val="14"/>
              </w:rPr>
              <w:t xml:space="preserve"> skal rettes til banken. Dette gjelder også feil ved gjennomføring av enkeltstående betalinger. </w:t>
            </w:r>
          </w:p>
          <w:p w:rsidR="00CA45A2" w:rsidRDefault="00CA45A2">
            <w:pPr>
              <w:pStyle w:val="Default"/>
              <w:rPr>
                <w:sz w:val="14"/>
                <w:szCs w:val="14"/>
              </w:rPr>
            </w:pPr>
            <w:r>
              <w:rPr>
                <w:sz w:val="14"/>
                <w:szCs w:val="14"/>
              </w:rPr>
              <w:t xml:space="preserve">Forhold som vedrører selve betalingskravet (dvs. det underliggende betalings- og rettsforholdet mellom betaler og betalingsmottaker) skal betaler ta direkte opp med betalingsmottaker. </w:t>
            </w:r>
          </w:p>
          <w:p w:rsidR="00CA45A2" w:rsidRDefault="00CA45A2">
            <w:pPr>
              <w:pStyle w:val="Default"/>
              <w:rPr>
                <w:sz w:val="14"/>
                <w:szCs w:val="14"/>
              </w:rPr>
            </w:pPr>
          </w:p>
          <w:p w:rsidR="00CA45A2" w:rsidRDefault="00CA45A2">
            <w:pPr>
              <w:pStyle w:val="Default"/>
              <w:rPr>
                <w:sz w:val="14"/>
                <w:szCs w:val="14"/>
              </w:rPr>
            </w:pPr>
            <w:r>
              <w:rPr>
                <w:b/>
                <w:bCs/>
                <w:sz w:val="14"/>
                <w:szCs w:val="14"/>
              </w:rPr>
              <w:t xml:space="preserve">12. Endring av avtalevilkårene </w:t>
            </w:r>
          </w:p>
          <w:p w:rsidR="00CA45A2" w:rsidRDefault="00CA45A2">
            <w:pPr>
              <w:pStyle w:val="Default"/>
              <w:rPr>
                <w:sz w:val="14"/>
                <w:szCs w:val="14"/>
              </w:rPr>
            </w:pPr>
            <w:r>
              <w:rPr>
                <w:sz w:val="14"/>
                <w:szCs w:val="14"/>
              </w:rPr>
              <w:t xml:space="preserve">Banken kan endre vilkårene i avtalen med fire ukers skriftlig varsel. Dersom slikt varsel ikke er sendt, kan endringer til ugunst for betaler ikke påberopes av banken. Betaler kan ved vilkårsendringer si opp avtalen i henhold til punkt 13. </w:t>
            </w:r>
          </w:p>
          <w:p w:rsidR="00CA45A2" w:rsidRDefault="00CA45A2">
            <w:pPr>
              <w:pStyle w:val="Default"/>
              <w:rPr>
                <w:sz w:val="14"/>
                <w:szCs w:val="14"/>
              </w:rPr>
            </w:pPr>
            <w:r>
              <w:rPr>
                <w:sz w:val="14"/>
                <w:szCs w:val="14"/>
              </w:rPr>
              <w:t xml:space="preserve">Banken skal i avtaleperioden innhente uttrykkelig aksept fra betaler ved endringer i avtalevilkårene som medfører vesentlig økt risiko for betaler. </w:t>
            </w:r>
          </w:p>
          <w:p w:rsidR="00CA45A2" w:rsidRDefault="00CA45A2">
            <w:pPr>
              <w:pStyle w:val="Default"/>
              <w:rPr>
                <w:sz w:val="14"/>
                <w:szCs w:val="14"/>
              </w:rPr>
            </w:pPr>
          </w:p>
          <w:p w:rsidR="00CA45A2" w:rsidRDefault="00CA45A2">
            <w:pPr>
              <w:pStyle w:val="Default"/>
              <w:rPr>
                <w:sz w:val="14"/>
                <w:szCs w:val="14"/>
              </w:rPr>
            </w:pPr>
            <w:r>
              <w:rPr>
                <w:b/>
                <w:bCs/>
                <w:sz w:val="14"/>
                <w:szCs w:val="14"/>
              </w:rPr>
              <w:t xml:space="preserve">13. Opphør av avtalen </w:t>
            </w:r>
          </w:p>
          <w:p w:rsidR="00CA45A2" w:rsidRDefault="00CA45A2">
            <w:pPr>
              <w:pStyle w:val="Default"/>
              <w:rPr>
                <w:sz w:val="14"/>
                <w:szCs w:val="14"/>
              </w:rPr>
            </w:pPr>
            <w:r>
              <w:rPr>
                <w:sz w:val="14"/>
                <w:szCs w:val="14"/>
              </w:rPr>
              <w:t xml:space="preserve">Betaler kan med en dags forhåndsvarsel si opp avtalen med banken. </w:t>
            </w:r>
          </w:p>
          <w:p w:rsidR="00CA45A2" w:rsidRDefault="00CA45A2">
            <w:pPr>
              <w:pStyle w:val="Default"/>
              <w:rPr>
                <w:sz w:val="14"/>
                <w:szCs w:val="14"/>
              </w:rPr>
            </w:pPr>
            <w:r>
              <w:rPr>
                <w:sz w:val="14"/>
                <w:szCs w:val="14"/>
              </w:rPr>
              <w:t xml:space="preserve">Banken kan si opp avtalen med fire ukers skriftlig varsel til betaler. Oppsigelse fra bankens side er betinget av at det foreligger saklig grunn. Grunnen til oppsigelsen skal oppgis. </w:t>
            </w:r>
          </w:p>
          <w:p w:rsidR="00CA45A2" w:rsidRDefault="00CA45A2">
            <w:pPr>
              <w:pStyle w:val="Default"/>
              <w:rPr>
                <w:sz w:val="14"/>
                <w:szCs w:val="14"/>
              </w:rPr>
            </w:pPr>
            <w:r>
              <w:rPr>
                <w:sz w:val="14"/>
                <w:szCs w:val="14"/>
              </w:rPr>
              <w:t xml:space="preserve">Ved opphør av betalers kontoforhold i banken vil denne avtale og opprettede faste betalingsoppdrag opphøre samtidig. </w:t>
            </w:r>
          </w:p>
          <w:p w:rsidR="00CA45A2" w:rsidRDefault="00CA45A2">
            <w:pPr>
              <w:pStyle w:val="Default"/>
              <w:rPr>
                <w:sz w:val="14"/>
                <w:szCs w:val="14"/>
              </w:rPr>
            </w:pPr>
            <w:r>
              <w:rPr>
                <w:sz w:val="14"/>
                <w:szCs w:val="14"/>
              </w:rPr>
              <w:t>Hver av partene kan heve avtalen med øyeblikkelig virkning dersom det foreligger vesentlig mislighold fra den annen parts side. Banken skal oppgi hevingsgrunnen.</w:t>
            </w:r>
          </w:p>
          <w:p w:rsidR="00CA45A2" w:rsidRDefault="00CA45A2">
            <w:pPr>
              <w:pStyle w:val="Default"/>
              <w:rPr>
                <w:sz w:val="14"/>
                <w:szCs w:val="14"/>
              </w:rPr>
            </w:pPr>
            <w:r>
              <w:rPr>
                <w:sz w:val="14"/>
                <w:szCs w:val="14"/>
              </w:rPr>
              <w:t xml:space="preserve"> </w:t>
            </w:r>
          </w:p>
          <w:p w:rsidR="00CA45A2" w:rsidRDefault="00CA45A2">
            <w:pPr>
              <w:pStyle w:val="Default"/>
              <w:rPr>
                <w:sz w:val="14"/>
                <w:szCs w:val="14"/>
              </w:rPr>
            </w:pPr>
            <w:r>
              <w:rPr>
                <w:b/>
                <w:bCs/>
                <w:sz w:val="14"/>
                <w:szCs w:val="14"/>
              </w:rPr>
              <w:t xml:space="preserve">14. Tvisteløsning – Bankklagenemda </w:t>
            </w:r>
          </w:p>
          <w:p w:rsidR="00CA45A2" w:rsidRDefault="00CA45A2">
            <w:pPr>
              <w:pStyle w:val="Default"/>
              <w:rPr>
                <w:sz w:val="14"/>
                <w:szCs w:val="14"/>
              </w:rPr>
            </w:pPr>
            <w:r>
              <w:rPr>
                <w:sz w:val="14"/>
                <w:szCs w:val="14"/>
              </w:rPr>
              <w:t xml:space="preserve">Dersom det oppstår tvist mellom betaler og banken om avtaleforholdet kan betaler bringe saken inn for Bankklagenemnda til uttalelse. Banken skal i den forbindelse gi betaler nærmere informasjon om Bankklagenemnda </w:t>
            </w:r>
          </w:p>
        </w:tc>
      </w:tr>
    </w:tbl>
    <w:p w:rsidR="00CA45A2" w:rsidRDefault="00CA45A2"/>
    <w:sectPr w:rsidR="00CA45A2" w:rsidSect="003F430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Gill Sans MT">
    <w:altName w:val="Segoe UI"/>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0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4300"/>
    <w:rsid w:val="000721AB"/>
    <w:rsid w:val="000B1609"/>
    <w:rsid w:val="000E215B"/>
    <w:rsid w:val="000F6A9D"/>
    <w:rsid w:val="001E5FB5"/>
    <w:rsid w:val="00284028"/>
    <w:rsid w:val="002B6749"/>
    <w:rsid w:val="00371F74"/>
    <w:rsid w:val="003C65E7"/>
    <w:rsid w:val="003E514A"/>
    <w:rsid w:val="003F4300"/>
    <w:rsid w:val="0054207F"/>
    <w:rsid w:val="005624C5"/>
    <w:rsid w:val="00585F9F"/>
    <w:rsid w:val="005A0834"/>
    <w:rsid w:val="007C27F3"/>
    <w:rsid w:val="00831929"/>
    <w:rsid w:val="00876C7F"/>
    <w:rsid w:val="00980201"/>
    <w:rsid w:val="009E76F1"/>
    <w:rsid w:val="00B31602"/>
    <w:rsid w:val="00B841F2"/>
    <w:rsid w:val="00C16C11"/>
    <w:rsid w:val="00C71F60"/>
    <w:rsid w:val="00C726F9"/>
    <w:rsid w:val="00CA45A2"/>
    <w:rsid w:val="00CD4663"/>
    <w:rsid w:val="00EB11F5"/>
    <w:rsid w:val="00FA414E"/>
  </w:rsids>
  <m:mathPr>
    <m:mathFont m:val="Cambria Math"/>
    <m:brkBin m:val="before"/>
    <m:brkBinSub m:val="--"/>
    <m:smallFrac m:val="0"/>
    <m:dispDef/>
    <m:lMargin m:val="0"/>
    <m:rMargin m:val="0"/>
    <m:defJc m:val="centerGroup"/>
    <m:wrapIndent m:val="1440"/>
    <m:intLim m:val="subSup"/>
    <m:naryLim m:val="undOvr"/>
  </m:mathPr>
  <w:themeFontLang w:val="nb-NO" w:bidi="he-IL"/>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35F129F9-D788-4B1B-925B-916463534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F4300"/>
    <w:pPr>
      <w:spacing w:after="0" w:line="240" w:lineRule="auto"/>
    </w:pPr>
    <w:rPr>
      <w:rFonts w:ascii="Times New Roman" w:eastAsia="Times New Roman" w:hAnsi="Times New Roman" w:cs="Times New Roman"/>
      <w:sz w:val="20"/>
      <w:szCs w:val="20"/>
      <w:lang w:eastAsia="nb-NO"/>
    </w:rPr>
  </w:style>
  <w:style w:type="paragraph" w:styleId="Overskrift1">
    <w:name w:val="heading 1"/>
    <w:basedOn w:val="Normal"/>
    <w:next w:val="Normal"/>
    <w:link w:val="Overskrift1Tegn"/>
    <w:uiPriority w:val="9"/>
    <w:qFormat/>
    <w:rsid w:val="003E514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Overskrift3">
    <w:name w:val="heading 3"/>
    <w:basedOn w:val="Normal"/>
    <w:next w:val="Normal"/>
    <w:link w:val="Overskrift3Tegn"/>
    <w:qFormat/>
    <w:rsid w:val="003F4300"/>
    <w:pPr>
      <w:keepNext/>
      <w:tabs>
        <w:tab w:val="left" w:pos="6150"/>
      </w:tabs>
      <w:outlineLvl w:val="2"/>
    </w:pPr>
    <w:rPr>
      <w:rFonts w:ascii="Gill Sans MT" w:hAnsi="Gill Sans MT"/>
      <w:b/>
      <w:sz w:val="36"/>
    </w:rPr>
  </w:style>
  <w:style w:type="paragraph" w:styleId="Overskrift6">
    <w:name w:val="heading 6"/>
    <w:basedOn w:val="Normal"/>
    <w:next w:val="Normal"/>
    <w:link w:val="Overskrift6Tegn"/>
    <w:qFormat/>
    <w:rsid w:val="003F4300"/>
    <w:pPr>
      <w:keepNext/>
      <w:outlineLvl w:val="5"/>
    </w:pPr>
    <w:rPr>
      <w:b/>
      <w:bCs/>
      <w:sz w:val="32"/>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3Tegn">
    <w:name w:val="Overskrift 3 Tegn"/>
    <w:basedOn w:val="Standardskriftforavsnitt"/>
    <w:link w:val="Overskrift3"/>
    <w:rsid w:val="003F4300"/>
    <w:rPr>
      <w:rFonts w:ascii="Gill Sans MT" w:eastAsia="Times New Roman" w:hAnsi="Gill Sans MT" w:cs="Times New Roman"/>
      <w:b/>
      <w:sz w:val="36"/>
      <w:szCs w:val="20"/>
      <w:lang w:eastAsia="nb-NO"/>
    </w:rPr>
  </w:style>
  <w:style w:type="character" w:customStyle="1" w:styleId="Overskrift6Tegn">
    <w:name w:val="Overskrift 6 Tegn"/>
    <w:basedOn w:val="Standardskriftforavsnitt"/>
    <w:link w:val="Overskrift6"/>
    <w:rsid w:val="003F4300"/>
    <w:rPr>
      <w:rFonts w:ascii="Times New Roman" w:eastAsia="Times New Roman" w:hAnsi="Times New Roman" w:cs="Times New Roman"/>
      <w:b/>
      <w:bCs/>
      <w:sz w:val="32"/>
      <w:szCs w:val="20"/>
      <w:lang w:eastAsia="nb-NO"/>
    </w:rPr>
  </w:style>
  <w:style w:type="paragraph" w:styleId="Brdtekst3">
    <w:name w:val="Body Text 3"/>
    <w:basedOn w:val="Normal"/>
    <w:link w:val="Brdtekst3Tegn"/>
    <w:rsid w:val="003F4300"/>
    <w:rPr>
      <w:rFonts w:ascii="Arial" w:hAnsi="Arial"/>
      <w:sz w:val="24"/>
    </w:rPr>
  </w:style>
  <w:style w:type="character" w:customStyle="1" w:styleId="Brdtekst3Tegn">
    <w:name w:val="Brødtekst 3 Tegn"/>
    <w:basedOn w:val="Standardskriftforavsnitt"/>
    <w:link w:val="Brdtekst3"/>
    <w:rsid w:val="003F4300"/>
    <w:rPr>
      <w:rFonts w:ascii="Arial" w:eastAsia="Times New Roman" w:hAnsi="Arial" w:cs="Times New Roman"/>
      <w:sz w:val="24"/>
      <w:szCs w:val="20"/>
      <w:lang w:eastAsia="nb-NO"/>
    </w:rPr>
  </w:style>
  <w:style w:type="character" w:customStyle="1" w:styleId="Overskrift1Tegn">
    <w:name w:val="Overskrift 1 Tegn"/>
    <w:basedOn w:val="Standardskriftforavsnitt"/>
    <w:link w:val="Overskrift1"/>
    <w:uiPriority w:val="9"/>
    <w:rsid w:val="003E514A"/>
    <w:rPr>
      <w:rFonts w:asciiTheme="majorHAnsi" w:eastAsiaTheme="majorEastAsia" w:hAnsiTheme="majorHAnsi" w:cstheme="majorBidi"/>
      <w:b/>
      <w:bCs/>
      <w:color w:val="365F91" w:themeColor="accent1" w:themeShade="BF"/>
      <w:sz w:val="28"/>
      <w:szCs w:val="28"/>
      <w:lang w:eastAsia="nb-NO"/>
    </w:rPr>
  </w:style>
  <w:style w:type="paragraph" w:customStyle="1" w:styleId="article-published">
    <w:name w:val="article-published"/>
    <w:basedOn w:val="Normal"/>
    <w:rsid w:val="003E514A"/>
    <w:pPr>
      <w:spacing w:before="36" w:after="120"/>
      <w:ind w:right="180"/>
    </w:pPr>
    <w:rPr>
      <w:color w:val="666666"/>
      <w:sz w:val="24"/>
      <w:szCs w:val="24"/>
    </w:rPr>
  </w:style>
  <w:style w:type="paragraph" w:styleId="Bobletekst">
    <w:name w:val="Balloon Text"/>
    <w:basedOn w:val="Normal"/>
    <w:link w:val="BobletekstTegn"/>
    <w:uiPriority w:val="99"/>
    <w:semiHidden/>
    <w:unhideWhenUsed/>
    <w:rsid w:val="003E514A"/>
    <w:rPr>
      <w:rFonts w:ascii="Tahoma" w:hAnsi="Tahoma" w:cs="Tahoma"/>
      <w:sz w:val="16"/>
      <w:szCs w:val="16"/>
    </w:rPr>
  </w:style>
  <w:style w:type="character" w:customStyle="1" w:styleId="BobletekstTegn">
    <w:name w:val="Bobletekst Tegn"/>
    <w:basedOn w:val="Standardskriftforavsnitt"/>
    <w:link w:val="Bobletekst"/>
    <w:uiPriority w:val="99"/>
    <w:semiHidden/>
    <w:rsid w:val="003E514A"/>
    <w:rPr>
      <w:rFonts w:ascii="Tahoma" w:eastAsia="Times New Roman" w:hAnsi="Tahoma" w:cs="Tahoma"/>
      <w:sz w:val="16"/>
      <w:szCs w:val="16"/>
      <w:lang w:eastAsia="nb-NO"/>
    </w:rPr>
  </w:style>
  <w:style w:type="paragraph" w:customStyle="1" w:styleId="Default">
    <w:name w:val="Default"/>
    <w:rsid w:val="00CA45A2"/>
    <w:pPr>
      <w:autoSpaceDE w:val="0"/>
      <w:autoSpaceDN w:val="0"/>
      <w:adjustRightInd w:val="0"/>
      <w:spacing w:after="0" w:line="240" w:lineRule="auto"/>
    </w:pPr>
    <w:rPr>
      <w:rFonts w:ascii="Arial" w:hAnsi="Arial" w:cs="Arial"/>
      <w:color w:val="000000"/>
      <w:sz w:val="24"/>
      <w:szCs w:val="24"/>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84166407">
      <w:bodyDiv w:val="1"/>
      <w:marLeft w:val="0"/>
      <w:marRight w:val="0"/>
      <w:marTop w:val="180"/>
      <w:marBottom w:val="0"/>
      <w:divBdr>
        <w:top w:val="none" w:sz="0" w:space="0" w:color="auto"/>
        <w:left w:val="none" w:sz="0" w:space="0" w:color="auto"/>
        <w:bottom w:val="none" w:sz="0" w:space="0" w:color="auto"/>
        <w:right w:val="none" w:sz="0" w:space="0" w:color="auto"/>
      </w:divBdr>
      <w:divsChild>
        <w:div w:id="1949047479">
          <w:marLeft w:val="0"/>
          <w:marRight w:val="0"/>
          <w:marTop w:val="0"/>
          <w:marBottom w:val="0"/>
          <w:divBdr>
            <w:top w:val="none" w:sz="0" w:space="0" w:color="auto"/>
            <w:left w:val="none" w:sz="0" w:space="0" w:color="auto"/>
            <w:bottom w:val="none" w:sz="0" w:space="0" w:color="auto"/>
            <w:right w:val="none" w:sz="0" w:space="0" w:color="auto"/>
          </w:divBdr>
          <w:divsChild>
            <w:div w:id="1327854113">
              <w:marLeft w:val="0"/>
              <w:marRight w:val="0"/>
              <w:marTop w:val="0"/>
              <w:marBottom w:val="0"/>
              <w:divBdr>
                <w:top w:val="none" w:sz="0" w:space="0" w:color="auto"/>
                <w:left w:val="none" w:sz="0" w:space="0" w:color="auto"/>
                <w:bottom w:val="none" w:sz="0" w:space="0" w:color="auto"/>
                <w:right w:val="none" w:sz="0" w:space="0" w:color="auto"/>
              </w:divBdr>
              <w:divsChild>
                <w:div w:id="2015111490">
                  <w:marLeft w:val="0"/>
                  <w:marRight w:val="0"/>
                  <w:marTop w:val="180"/>
                  <w:marBottom w:val="60"/>
                  <w:divBdr>
                    <w:top w:val="none" w:sz="0" w:space="0" w:color="auto"/>
                    <w:left w:val="none" w:sz="0" w:space="0" w:color="auto"/>
                    <w:bottom w:val="none" w:sz="0" w:space="0" w:color="auto"/>
                    <w:right w:val="none" w:sz="0" w:space="0" w:color="auto"/>
                  </w:divBdr>
                  <w:divsChild>
                    <w:div w:id="1730349340">
                      <w:marLeft w:val="0"/>
                      <w:marRight w:val="0"/>
                      <w:marTop w:val="0"/>
                      <w:marBottom w:val="240"/>
                      <w:divBdr>
                        <w:top w:val="none" w:sz="0" w:space="0" w:color="auto"/>
                        <w:left w:val="none" w:sz="0" w:space="0" w:color="auto"/>
                        <w:bottom w:val="none" w:sz="0" w:space="0" w:color="auto"/>
                        <w:right w:val="none" w:sz="0" w:space="0" w:color="auto"/>
                      </w:divBdr>
                      <w:divsChild>
                        <w:div w:id="853612505">
                          <w:marLeft w:val="0"/>
                          <w:marRight w:val="0"/>
                          <w:marTop w:val="0"/>
                          <w:marBottom w:val="0"/>
                          <w:divBdr>
                            <w:top w:val="none" w:sz="0" w:space="0" w:color="auto"/>
                            <w:left w:val="none" w:sz="0" w:space="0" w:color="auto"/>
                            <w:bottom w:val="none" w:sz="0" w:space="0" w:color="auto"/>
                            <w:right w:val="none" w:sz="0" w:space="0" w:color="auto"/>
                          </w:divBdr>
                          <w:divsChild>
                            <w:div w:id="172840507">
                              <w:marLeft w:val="0"/>
                              <w:marRight w:val="0"/>
                              <w:marTop w:val="0"/>
                              <w:marBottom w:val="0"/>
                              <w:divBdr>
                                <w:top w:val="none" w:sz="0" w:space="0" w:color="auto"/>
                                <w:left w:val="none" w:sz="0" w:space="0" w:color="auto"/>
                                <w:bottom w:val="none" w:sz="0" w:space="0" w:color="auto"/>
                                <w:right w:val="none" w:sz="0" w:space="0" w:color="auto"/>
                              </w:divBdr>
                              <w:divsChild>
                                <w:div w:id="883911137">
                                  <w:marLeft w:val="0"/>
                                  <w:marRight w:val="0"/>
                                  <w:marTop w:val="0"/>
                                  <w:marBottom w:val="0"/>
                                  <w:divBdr>
                                    <w:top w:val="none" w:sz="0" w:space="0" w:color="auto"/>
                                    <w:left w:val="none" w:sz="0" w:space="0" w:color="auto"/>
                                    <w:bottom w:val="none" w:sz="0" w:space="0" w:color="auto"/>
                                    <w:right w:val="none" w:sz="0" w:space="0" w:color="auto"/>
                                  </w:divBdr>
                                </w:div>
                                <w:div w:id="17585112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3.w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C1F06A1-90E7-431C-A690-940F3FC671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1818</Words>
  <Characters>9641</Characters>
  <Application>Microsoft Office Word</Application>
  <DocSecurity>0</DocSecurity>
  <Lines>80</Lines>
  <Paragraphs>22</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11437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Strand huskirker</dc:creator>
  <cp:lastModifiedBy>Moskvil</cp:lastModifiedBy>
  <cp:revision>2</cp:revision>
  <cp:lastPrinted>2015-08-07T10:41:00Z</cp:lastPrinted>
  <dcterms:created xsi:type="dcterms:W3CDTF">2016-10-12T12:52:00Z</dcterms:created>
  <dcterms:modified xsi:type="dcterms:W3CDTF">2016-10-12T12:52:00Z</dcterms:modified>
</cp:coreProperties>
</file>